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68" w:rsidRPr="00886063" w:rsidRDefault="00503C68" w:rsidP="00503C68">
      <w:pPr>
        <w:tabs>
          <w:tab w:val="left" w:pos="1701"/>
        </w:tabs>
        <w:overflowPunct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503C68" w:rsidRPr="00886063" w:rsidRDefault="006E24C0" w:rsidP="00503C68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ШРАМ</w:t>
      </w:r>
      <w:r w:rsidR="00503C68">
        <w:rPr>
          <w:rFonts w:ascii="Arial" w:eastAsia="Times New Roman" w:hAnsi="Arial" w:cs="Arial"/>
          <w:caps/>
          <w:sz w:val="24"/>
          <w:szCs w:val="24"/>
          <w:lang w:eastAsia="ar-SA"/>
        </w:rPr>
        <w:t>ОВСКОГО</w:t>
      </w:r>
      <w:r w:rsidR="000151D3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</w:t>
      </w:r>
      <w:r w:rsidR="00503C68"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сельского поселения</w:t>
      </w:r>
    </w:p>
    <w:p w:rsidR="00503C68" w:rsidRPr="00886063" w:rsidRDefault="00503C68" w:rsidP="00503C68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503C68" w:rsidRPr="00886063" w:rsidRDefault="00503C68" w:rsidP="00503C68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503C68" w:rsidRPr="00886063" w:rsidRDefault="00503C68" w:rsidP="00503C68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503C68" w:rsidRDefault="00503C68" w:rsidP="00503C68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5A5B7B" w:rsidRPr="00886063" w:rsidRDefault="00BD31A9" w:rsidP="00503C68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142 </w:t>
      </w:r>
      <w:r w:rsidR="005A5B7B">
        <w:rPr>
          <w:rFonts w:ascii="Arial" w:eastAsia="Times New Roman" w:hAnsi="Arial" w:cs="Arial"/>
          <w:caps/>
          <w:sz w:val="24"/>
          <w:szCs w:val="24"/>
          <w:lang w:eastAsia="ar-SA"/>
        </w:rPr>
        <w:t>сессии</w:t>
      </w:r>
    </w:p>
    <w:p w:rsidR="00503C68" w:rsidRPr="00886063" w:rsidRDefault="00BD31A9" w:rsidP="00503C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03C68" w:rsidRPr="00886063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13.02.</w:t>
      </w:r>
      <w:r w:rsidR="005A5B7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14C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A5B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3C68" w:rsidRPr="0088606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A5B7B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503C68"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242</w:t>
      </w:r>
    </w:p>
    <w:p w:rsidR="00503C68" w:rsidRPr="00886063" w:rsidRDefault="00503C68" w:rsidP="00503C68">
      <w:pPr>
        <w:overflowPunct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E24C0">
        <w:rPr>
          <w:rFonts w:ascii="Arial" w:eastAsia="Times New Roman" w:hAnsi="Arial" w:cs="Arial"/>
          <w:sz w:val="24"/>
          <w:szCs w:val="24"/>
          <w:lang w:eastAsia="ru-RU"/>
        </w:rPr>
        <w:t>Шрам</w:t>
      </w:r>
      <w:r w:rsidR="00556D89">
        <w:rPr>
          <w:rFonts w:ascii="Arial" w:eastAsia="Times New Roman" w:hAnsi="Arial" w:cs="Arial"/>
          <w:sz w:val="24"/>
          <w:szCs w:val="24"/>
          <w:lang w:eastAsia="ru-RU"/>
        </w:rPr>
        <w:t>овка</w:t>
      </w:r>
      <w:bookmarkStart w:id="0" w:name="_GoBack"/>
      <w:bookmarkEnd w:id="0"/>
    </w:p>
    <w:p w:rsidR="00503C68" w:rsidRPr="00886063" w:rsidRDefault="00503C68" w:rsidP="00503C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503C68" w:rsidRDefault="00503C68" w:rsidP="00503C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6E24C0">
        <w:rPr>
          <w:rFonts w:ascii="Arial" w:eastAsia="Times New Roman" w:hAnsi="Arial" w:cs="Arial"/>
          <w:b/>
          <w:sz w:val="32"/>
          <w:szCs w:val="32"/>
          <w:lang w:eastAsia="ru-RU"/>
        </w:rPr>
        <w:t>Шрам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овского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от </w:t>
      </w:r>
      <w:r w:rsidR="006E24C0" w:rsidRPr="006E24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29.10.2019 г. № 247 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 введении в действие земельного налога на территории </w:t>
      </w:r>
      <w:r w:rsidR="006E24C0">
        <w:rPr>
          <w:rFonts w:ascii="Arial" w:eastAsia="Times New Roman" w:hAnsi="Arial" w:cs="Arial"/>
          <w:b/>
          <w:sz w:val="32"/>
          <w:szCs w:val="32"/>
          <w:lang w:eastAsia="ru-RU"/>
        </w:rPr>
        <w:t>Шрам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овского</w:t>
      </w:r>
      <w:r w:rsidR="00AC70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Россошанского муниципального района Воронежской области» </w:t>
      </w:r>
    </w:p>
    <w:p w:rsidR="00503C68" w:rsidRPr="00E1231D" w:rsidRDefault="00414CD2" w:rsidP="00AC70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Рассмотрев протест Россошанской межрайонной прокуратуры Воронежской области от 27.01.20</w:t>
      </w:r>
      <w:r w:rsidR="00B405C3">
        <w:rPr>
          <w:rFonts w:ascii="Arial" w:hAnsi="Arial" w:cs="Arial"/>
          <w:sz w:val="24"/>
          <w:szCs w:val="24"/>
          <w:shd w:val="clear" w:color="auto" w:fill="FFFFFF"/>
        </w:rPr>
        <w:t>25 №2-1-2025,</w:t>
      </w:r>
      <w:r w:rsidR="00D77C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014A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503C68" w:rsidRPr="00E1231D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503C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3C68" w:rsidRPr="0088606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AC70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24C0">
        <w:rPr>
          <w:rFonts w:ascii="Arial" w:eastAsia="Times New Roman" w:hAnsi="Arial" w:cs="Arial"/>
          <w:sz w:val="24"/>
          <w:szCs w:val="24"/>
          <w:lang w:eastAsia="ru-RU"/>
        </w:rPr>
        <w:t>Шрам</w:t>
      </w:r>
      <w:r w:rsidR="00503C68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r w:rsidR="00AC70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3C68"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  </w:t>
      </w:r>
    </w:p>
    <w:p w:rsidR="00503C68" w:rsidRPr="00886063" w:rsidRDefault="00503C68" w:rsidP="00503C6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C68" w:rsidRPr="00886063" w:rsidRDefault="00503C68" w:rsidP="00503C6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РЕШИЛ: </w:t>
      </w:r>
    </w:p>
    <w:p w:rsidR="00503C68" w:rsidRPr="00886063" w:rsidRDefault="00503C68" w:rsidP="009357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Внести в решение Совета народных депутатов </w:t>
      </w:r>
      <w:r w:rsidR="006E24C0">
        <w:rPr>
          <w:rFonts w:ascii="Arial" w:eastAsia="Times New Roman" w:hAnsi="Arial" w:cs="Arial"/>
          <w:sz w:val="24"/>
          <w:szCs w:val="24"/>
          <w:lang w:eastAsia="ru-RU"/>
        </w:rPr>
        <w:t>Шрам</w:t>
      </w:r>
      <w:r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r w:rsidR="00AC70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 </w:t>
      </w:r>
      <w:r w:rsidRPr="008860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6E24C0">
        <w:rPr>
          <w:rFonts w:ascii="Arial" w:hAnsi="Arial" w:cs="Arial"/>
          <w:bCs/>
          <w:sz w:val="24"/>
        </w:rPr>
        <w:t>29.10.</w:t>
      </w:r>
      <w:r w:rsidR="006E24C0" w:rsidRPr="007403AB">
        <w:rPr>
          <w:rFonts w:ascii="Arial" w:hAnsi="Arial" w:cs="Arial"/>
          <w:bCs/>
          <w:sz w:val="24"/>
        </w:rPr>
        <w:t xml:space="preserve">2019 г. № </w:t>
      </w:r>
      <w:r w:rsidR="006E24C0">
        <w:rPr>
          <w:rFonts w:ascii="Arial" w:hAnsi="Arial" w:cs="Arial"/>
          <w:bCs/>
          <w:sz w:val="24"/>
        </w:rPr>
        <w:t>247</w:t>
      </w:r>
      <w:r w:rsidR="006E24C0"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«О введении в действие земельного налога на территории </w:t>
      </w:r>
      <w:r w:rsidR="006E24C0">
        <w:rPr>
          <w:rFonts w:ascii="Arial" w:eastAsia="Times New Roman" w:hAnsi="Arial" w:cs="Arial"/>
          <w:sz w:val="24"/>
          <w:szCs w:val="24"/>
          <w:lang w:eastAsia="ru-RU"/>
        </w:rPr>
        <w:t>Шрам</w:t>
      </w:r>
      <w:r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следующие изменения и дополнения:</w:t>
      </w:r>
    </w:p>
    <w:p w:rsidR="00AE5ED3" w:rsidRPr="00886063" w:rsidRDefault="00503C68" w:rsidP="009357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AE5ED3">
        <w:rPr>
          <w:rFonts w:ascii="Arial" w:eastAsia="Times New Roman" w:hAnsi="Arial" w:cs="Arial"/>
          <w:sz w:val="24"/>
          <w:szCs w:val="24"/>
          <w:lang w:eastAsia="ru-RU"/>
        </w:rPr>
        <w:t xml:space="preserve"> Абзацы 5,6 подпункта 1 пункта 5 изложить в следующей редакции:</w:t>
      </w:r>
    </w:p>
    <w:p w:rsidR="00AE5ED3" w:rsidRPr="0086588C" w:rsidRDefault="0081014A" w:rsidP="009357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5ED3" w:rsidRPr="00AE5ED3">
        <w:rPr>
          <w:rFonts w:ascii="Arial" w:eastAsia="Times New Roman" w:hAnsi="Arial" w:cs="Arial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AE5ED3" w:rsidRPr="00AE5ED3">
        <w:t xml:space="preserve"> </w:t>
      </w:r>
      <w:r w:rsidR="00AE5ED3" w:rsidRPr="0086588C">
        <w:rPr>
          <w:rFonts w:ascii="Arial" w:eastAsia="Times New Roman" w:hAnsi="Arial" w:cs="Arial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310727" w:rsidRPr="0086588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E5ED3" w:rsidRPr="0086588C" w:rsidRDefault="0081014A" w:rsidP="009357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588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5ED3" w:rsidRPr="0086588C">
        <w:rPr>
          <w:rFonts w:ascii="Arial" w:eastAsia="Times New Roman" w:hAnsi="Arial" w:cs="Arial"/>
          <w:sz w:val="24"/>
          <w:szCs w:val="24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5C2208" w:rsidRPr="008658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E5ED3" w:rsidRPr="0086588C">
        <w:t xml:space="preserve"> </w:t>
      </w:r>
      <w:r w:rsidR="00AE5ED3" w:rsidRPr="0086588C"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="00AE5ED3" w:rsidRPr="008658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земельных участков, кадастровая стоимость каждого из которых превышает 300 миллионов рублей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6588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03C68" w:rsidRPr="00886063" w:rsidRDefault="00503C68" w:rsidP="009357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58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6588C">
        <w:rPr>
          <w:rFonts w:ascii="Arial" w:eastAsia="Times New Roman" w:hAnsi="Arial" w:cs="Arial"/>
          <w:sz w:val="24"/>
          <w:szCs w:val="24"/>
          <w:lang w:eastAsia="ru-RU"/>
        </w:rPr>
        <w:tab/>
        <w:t>Опубликовать настоящее решение в «Вестнике муницип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альных правовых актов </w:t>
      </w:r>
      <w:r w:rsidR="006E24C0">
        <w:rPr>
          <w:rFonts w:ascii="Arial" w:eastAsia="Times New Roman" w:hAnsi="Arial" w:cs="Arial"/>
          <w:sz w:val="24"/>
          <w:szCs w:val="24"/>
          <w:lang w:eastAsia="ru-RU"/>
        </w:rPr>
        <w:t>Шрам</w:t>
      </w:r>
      <w:r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района».</w:t>
      </w:r>
    </w:p>
    <w:p w:rsidR="00503C68" w:rsidRDefault="00503C68" w:rsidP="00935744">
      <w:pPr>
        <w:tabs>
          <w:tab w:val="left" w:pos="1134"/>
        </w:tabs>
        <w:spacing w:after="0" w:line="240" w:lineRule="auto"/>
        <w:ind w:firstLine="709"/>
        <w:jc w:val="both"/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A7D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 xml:space="preserve">в силу </w:t>
      </w:r>
      <w:r w:rsidR="009605E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 xml:space="preserve"> 01.01.2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r w:rsidR="009605EF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 xml:space="preserve"> 80 ст. 2 Федерального закона </w:t>
      </w:r>
      <w:r w:rsidR="009605EF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 xml:space="preserve"> 12.07.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D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 xml:space="preserve"> 176</w:t>
      </w:r>
      <w:r w:rsidR="008658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126C9">
        <w:rPr>
          <w:rFonts w:ascii="Arial" w:eastAsia="Times New Roman" w:hAnsi="Arial" w:cs="Arial"/>
          <w:sz w:val="24"/>
          <w:szCs w:val="24"/>
          <w:lang w:eastAsia="ru-RU"/>
        </w:rPr>
        <w:t>ФЗ</w:t>
      </w:r>
      <w:r w:rsidR="009605EF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6588C">
        <w:t>.</w:t>
      </w:r>
    </w:p>
    <w:p w:rsidR="005E6197" w:rsidRPr="005E6197" w:rsidRDefault="005E6197" w:rsidP="009357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197">
        <w:rPr>
          <w:rFonts w:ascii="Arial" w:hAnsi="Arial" w:cs="Arial"/>
          <w:sz w:val="24"/>
          <w:szCs w:val="24"/>
        </w:rPr>
        <w:t>4.</w:t>
      </w:r>
      <w:r w:rsidRPr="005E6197">
        <w:rPr>
          <w:rFonts w:ascii="Arial" w:hAnsi="Arial" w:cs="Arial"/>
          <w:sz w:val="24"/>
          <w:szCs w:val="24"/>
        </w:rPr>
        <w:tab/>
        <w:t xml:space="preserve">Контроль за исполнением настоящего решения возложить на главу </w:t>
      </w:r>
      <w:r w:rsidR="006E24C0">
        <w:rPr>
          <w:rFonts w:ascii="Arial" w:hAnsi="Arial" w:cs="Arial"/>
          <w:sz w:val="24"/>
          <w:szCs w:val="24"/>
        </w:rPr>
        <w:t>Шрам</w:t>
      </w:r>
      <w:r w:rsidRPr="005E6197">
        <w:rPr>
          <w:rFonts w:ascii="Arial" w:hAnsi="Arial" w:cs="Arial"/>
          <w:sz w:val="24"/>
          <w:szCs w:val="24"/>
        </w:rPr>
        <w:t>овского сельского поселения.</w:t>
      </w:r>
    </w:p>
    <w:p w:rsidR="005E6197" w:rsidRPr="005E6197" w:rsidRDefault="005E6197" w:rsidP="00935744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E6197" w:rsidRPr="005E6197" w:rsidRDefault="005E6197" w:rsidP="00935744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E6197" w:rsidRDefault="005E6197" w:rsidP="009357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C68" w:rsidRDefault="00503C68" w:rsidP="00935744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588C" w:rsidRDefault="0086588C" w:rsidP="00935744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588C" w:rsidRPr="00886063" w:rsidRDefault="0086588C" w:rsidP="00935744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jc w:val="center"/>
        <w:tblLook w:val="04A0"/>
      </w:tblPr>
      <w:tblGrid>
        <w:gridCol w:w="4361"/>
        <w:gridCol w:w="2268"/>
        <w:gridCol w:w="3118"/>
      </w:tblGrid>
      <w:tr w:rsidR="00503C68" w:rsidRPr="001B6FA6" w:rsidTr="001B6FA6">
        <w:trPr>
          <w:jc w:val="center"/>
        </w:trPr>
        <w:tc>
          <w:tcPr>
            <w:tcW w:w="4361" w:type="dxa"/>
            <w:shd w:val="clear" w:color="auto" w:fill="auto"/>
          </w:tcPr>
          <w:p w:rsidR="00503C68" w:rsidRPr="00886063" w:rsidRDefault="00503C68" w:rsidP="0093574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6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E2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</w:p>
          <w:p w:rsidR="00503C68" w:rsidRPr="00886063" w:rsidRDefault="00503C68" w:rsidP="0093574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6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503C68" w:rsidRPr="00886063" w:rsidRDefault="00503C68" w:rsidP="0093574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03C68" w:rsidRPr="00886063" w:rsidRDefault="00503C68" w:rsidP="0093574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03C68" w:rsidRPr="00886063" w:rsidRDefault="006E24C0" w:rsidP="0093574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А.В.Копылова</w:t>
            </w:r>
          </w:p>
        </w:tc>
      </w:tr>
    </w:tbl>
    <w:p w:rsidR="00715691" w:rsidRDefault="00715691" w:rsidP="00935744">
      <w:pPr>
        <w:spacing w:line="240" w:lineRule="auto"/>
        <w:ind w:firstLine="709"/>
      </w:pPr>
    </w:p>
    <w:sectPr w:rsidR="00715691" w:rsidSect="00687CAA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91"/>
    <w:rsid w:val="000126C9"/>
    <w:rsid w:val="000151D3"/>
    <w:rsid w:val="000F34F1"/>
    <w:rsid w:val="001B6FA6"/>
    <w:rsid w:val="00310727"/>
    <w:rsid w:val="00375087"/>
    <w:rsid w:val="00414CD2"/>
    <w:rsid w:val="00440FBC"/>
    <w:rsid w:val="00503C68"/>
    <w:rsid w:val="0055472D"/>
    <w:rsid w:val="00556D89"/>
    <w:rsid w:val="005A5B7B"/>
    <w:rsid w:val="005C0F48"/>
    <w:rsid w:val="005C2208"/>
    <w:rsid w:val="005C6EF6"/>
    <w:rsid w:val="005E6197"/>
    <w:rsid w:val="00603000"/>
    <w:rsid w:val="00687CAA"/>
    <w:rsid w:val="006D168F"/>
    <w:rsid w:val="006E24C0"/>
    <w:rsid w:val="00715691"/>
    <w:rsid w:val="007615B8"/>
    <w:rsid w:val="0081014A"/>
    <w:rsid w:val="0086588C"/>
    <w:rsid w:val="00935744"/>
    <w:rsid w:val="009605EF"/>
    <w:rsid w:val="00990821"/>
    <w:rsid w:val="009A7DB7"/>
    <w:rsid w:val="00AC7007"/>
    <w:rsid w:val="00AC73EC"/>
    <w:rsid w:val="00AE5ED3"/>
    <w:rsid w:val="00B405C3"/>
    <w:rsid w:val="00BD31A9"/>
    <w:rsid w:val="00BD3749"/>
    <w:rsid w:val="00D77C4C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15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2025-02-14T05:36:00Z</cp:lastPrinted>
  <dcterms:created xsi:type="dcterms:W3CDTF">2025-02-14T05:41:00Z</dcterms:created>
  <dcterms:modified xsi:type="dcterms:W3CDTF">2025-02-14T05:41:00Z</dcterms:modified>
</cp:coreProperties>
</file>