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DD03A5" w:rsidRPr="00BF0096" w:rsidRDefault="00A5769F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СКОГО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DD03A5" w:rsidRPr="00BF0096" w:rsidRDefault="008E4127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о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т</w:t>
      </w:r>
      <w:r w:rsidR="00A5769F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F5B9B">
        <w:rPr>
          <w:rFonts w:ascii="Arial" w:eastAsia="Calibri" w:hAnsi="Arial" w:cs="Arial"/>
          <w:bCs/>
          <w:sz w:val="24"/>
          <w:szCs w:val="24"/>
        </w:rPr>
        <w:t>27</w:t>
      </w:r>
      <w:r w:rsidR="00A5769F">
        <w:rPr>
          <w:rFonts w:ascii="Arial" w:eastAsia="Calibri" w:hAnsi="Arial" w:cs="Arial"/>
          <w:bCs/>
          <w:sz w:val="24"/>
          <w:szCs w:val="24"/>
        </w:rPr>
        <w:t>.0</w:t>
      </w:r>
      <w:r w:rsidR="00B467F3">
        <w:rPr>
          <w:rFonts w:ascii="Arial" w:eastAsia="Calibri" w:hAnsi="Arial" w:cs="Arial"/>
          <w:bCs/>
          <w:sz w:val="24"/>
          <w:szCs w:val="24"/>
        </w:rPr>
        <w:t>1</w:t>
      </w:r>
      <w:r w:rsidR="00DD30D9">
        <w:rPr>
          <w:rFonts w:ascii="Arial" w:eastAsia="Calibri" w:hAnsi="Arial" w:cs="Arial"/>
          <w:bCs/>
          <w:sz w:val="24"/>
          <w:szCs w:val="24"/>
        </w:rPr>
        <w:t>.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>20</w:t>
      </w:r>
      <w:r>
        <w:rPr>
          <w:rFonts w:ascii="Arial" w:eastAsia="Calibri" w:hAnsi="Arial" w:cs="Arial"/>
          <w:bCs/>
          <w:sz w:val="24"/>
          <w:szCs w:val="24"/>
        </w:rPr>
        <w:t>2</w:t>
      </w:r>
      <w:r w:rsidR="007F5B9B">
        <w:rPr>
          <w:rFonts w:ascii="Arial" w:eastAsia="Calibri" w:hAnsi="Arial" w:cs="Arial"/>
          <w:bCs/>
          <w:sz w:val="24"/>
          <w:szCs w:val="24"/>
        </w:rPr>
        <w:t>5</w:t>
      </w:r>
      <w:r w:rsidR="00DD03A5" w:rsidRPr="00BF0096">
        <w:rPr>
          <w:rFonts w:ascii="Arial" w:eastAsia="Calibri" w:hAnsi="Arial" w:cs="Arial"/>
          <w:bCs/>
          <w:sz w:val="24"/>
          <w:szCs w:val="24"/>
        </w:rPr>
        <w:t xml:space="preserve"> года </w:t>
      </w:r>
      <w:r w:rsidR="00DD30D9">
        <w:rPr>
          <w:rFonts w:ascii="Arial" w:eastAsia="Calibri" w:hAnsi="Arial" w:cs="Arial"/>
          <w:bCs/>
          <w:sz w:val="24"/>
          <w:szCs w:val="24"/>
        </w:rPr>
        <w:t xml:space="preserve">№ </w:t>
      </w:r>
      <w:r w:rsidR="00B467F3">
        <w:rPr>
          <w:rFonts w:ascii="Arial" w:eastAsia="Calibri" w:hAnsi="Arial" w:cs="Arial"/>
          <w:bCs/>
          <w:sz w:val="24"/>
          <w:szCs w:val="24"/>
        </w:rPr>
        <w:t>3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F0096">
        <w:rPr>
          <w:rFonts w:ascii="Arial" w:eastAsia="Calibri" w:hAnsi="Arial" w:cs="Arial"/>
          <w:bCs/>
          <w:sz w:val="24"/>
          <w:szCs w:val="24"/>
        </w:rPr>
        <w:t xml:space="preserve">с. </w:t>
      </w:r>
      <w:r w:rsidR="00A5769F">
        <w:rPr>
          <w:rFonts w:ascii="Arial" w:eastAsia="Calibri" w:hAnsi="Arial" w:cs="Arial"/>
          <w:bCs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bCs/>
          <w:sz w:val="24"/>
          <w:szCs w:val="24"/>
        </w:rPr>
        <w:t>ка</w:t>
      </w:r>
    </w:p>
    <w:p w:rsidR="00DD03A5" w:rsidRPr="00BF0096" w:rsidRDefault="00DD03A5" w:rsidP="00DD0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B810DB" w:rsidRPr="00BF0096" w:rsidRDefault="00B810DB" w:rsidP="00DD4EC3">
      <w:pPr>
        <w:shd w:val="clear" w:color="auto" w:fill="FFFFFF"/>
        <w:spacing w:before="120" w:after="120" w:line="249" w:lineRule="atLeast"/>
        <w:ind w:right="533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Плана мероприятий по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профилактике межнациональных и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межконфессиональных конфликтов,</w:t>
      </w:r>
      <w:r w:rsidR="00DF56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гармонизации межэтнических отношений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 формированию культуры межнационального</w:t>
      </w:r>
      <w:r w:rsidR="00DD4EC3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202</w:t>
      </w:r>
      <w:r w:rsidR="007F5B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</w:t>
      </w:r>
    </w:p>
    <w:p w:rsidR="00DD4EC3" w:rsidRPr="00BF0096" w:rsidRDefault="00DD4EC3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Default="00B810DB" w:rsidP="00B810DB">
      <w:pPr>
        <w:shd w:val="clear" w:color="auto" w:fill="FFFFFF"/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октября  2003 года № 131-ФЗ «Об общих принципах организации местного самоуправления в Российской Федерации»,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Федеральным законом от 6 марта 2006 года № 35-ФЗ «О противодействии терроризму»,  Федеральным законом от 25 июля 2002 года № 114 – ФЗ «О противодействии экстремистской деятельности», 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 администрация</w:t>
      </w:r>
      <w:r w:rsidR="00DD4EC3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</w:p>
    <w:p w:rsidR="00B810DB" w:rsidRDefault="00B810DB" w:rsidP="00B810DB">
      <w:pPr>
        <w:shd w:val="clear" w:color="auto" w:fill="FFFFFF"/>
        <w:spacing w:before="120" w:after="12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ПОСТАНОВЛЯЕТ:</w:t>
      </w:r>
    </w:p>
    <w:p w:rsidR="00B810DB" w:rsidRPr="00BF0096" w:rsidRDefault="007C3145" w:rsidP="007C3145">
      <w:pPr>
        <w:shd w:val="clear" w:color="auto" w:fill="FFFFFF"/>
        <w:tabs>
          <w:tab w:val="left" w:pos="0"/>
        </w:tabs>
        <w:spacing w:before="120" w:after="120" w:line="249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План мероприятий по профилактике межнациональных и межконфессиональных конфликтов, гармонизации межэтнических отношений 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F5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B810DB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согласно приложению.</w:t>
      </w:r>
    </w:p>
    <w:p w:rsidR="007C3145" w:rsidRPr="00BF0096" w:rsidRDefault="007C3145" w:rsidP="007C3145">
      <w:pPr>
        <w:tabs>
          <w:tab w:val="left" w:pos="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2. Опубликовать настоящее постановление в «Вестнике муниципальных правовых актов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 и на официальном сайте администрации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в сети Интернет.</w:t>
      </w:r>
    </w:p>
    <w:p w:rsidR="007C3145" w:rsidRPr="00BF0096" w:rsidRDefault="007C3145" w:rsidP="007C314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BF0096">
        <w:rPr>
          <w:rFonts w:ascii="Arial" w:eastAsia="Calibri" w:hAnsi="Arial" w:cs="Arial"/>
          <w:sz w:val="24"/>
          <w:szCs w:val="24"/>
        </w:rPr>
        <w:t xml:space="preserve">3. Контроль за исполнением настоящего постановления возложить на главу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7E34C9" w:rsidRPr="00BF0096">
        <w:rPr>
          <w:rFonts w:ascii="Arial" w:eastAsia="Calibri" w:hAnsi="Arial" w:cs="Arial"/>
          <w:sz w:val="24"/>
          <w:szCs w:val="24"/>
        </w:rPr>
        <w:t>ского</w:t>
      </w:r>
      <w:r w:rsidRPr="00BF0096">
        <w:rPr>
          <w:rFonts w:ascii="Arial" w:eastAsia="Calibri" w:hAnsi="Arial" w:cs="Arial"/>
          <w:sz w:val="24"/>
          <w:szCs w:val="24"/>
        </w:rPr>
        <w:t xml:space="preserve">  сельского поселения. </w:t>
      </w:r>
    </w:p>
    <w:p w:rsidR="007C3145" w:rsidRDefault="007C3145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BF0096" w:rsidRDefault="00FD78C4" w:rsidP="007C31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D78C4" w:rsidRPr="00FD78C4" w:rsidRDefault="007F5B9B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И.о главы</w:t>
      </w:r>
      <w:r w:rsidR="00FD78C4" w:rsidRPr="00FD78C4">
        <w:rPr>
          <w:rFonts w:ascii="Arial" w:eastAsia="Calibri" w:hAnsi="Arial" w:cs="Arial"/>
          <w:sz w:val="24"/>
          <w:szCs w:val="24"/>
        </w:rPr>
        <w:t xml:space="preserve"> </w:t>
      </w:r>
      <w:r w:rsidR="00A5769F">
        <w:rPr>
          <w:rFonts w:ascii="Arial" w:eastAsia="Calibri" w:hAnsi="Arial" w:cs="Arial"/>
          <w:sz w:val="24"/>
          <w:szCs w:val="24"/>
        </w:rPr>
        <w:t>Шрамов</w:t>
      </w:r>
      <w:r w:rsidR="00FD78C4" w:rsidRPr="00FD78C4">
        <w:rPr>
          <w:rFonts w:ascii="Arial" w:eastAsia="Calibri" w:hAnsi="Arial" w:cs="Arial"/>
          <w:sz w:val="24"/>
          <w:szCs w:val="24"/>
        </w:rPr>
        <w:t>ского</w:t>
      </w:r>
    </w:p>
    <w:p w:rsidR="00F641A8" w:rsidRDefault="00FD78C4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D78C4">
        <w:rPr>
          <w:rFonts w:ascii="Arial" w:eastAsia="Calibri" w:hAnsi="Arial" w:cs="Arial"/>
          <w:sz w:val="24"/>
          <w:szCs w:val="24"/>
        </w:rPr>
        <w:t xml:space="preserve">сельского поселения                                                           </w:t>
      </w:r>
      <w:r w:rsidR="00A5769F">
        <w:rPr>
          <w:rFonts w:ascii="Arial" w:eastAsia="Calibri" w:hAnsi="Arial" w:cs="Arial"/>
          <w:sz w:val="24"/>
          <w:szCs w:val="24"/>
        </w:rPr>
        <w:t xml:space="preserve">                  </w:t>
      </w:r>
      <w:r w:rsidR="007F5B9B">
        <w:rPr>
          <w:rFonts w:ascii="Arial" w:eastAsia="Calibri" w:hAnsi="Arial" w:cs="Arial"/>
          <w:sz w:val="24"/>
          <w:szCs w:val="24"/>
        </w:rPr>
        <w:t>Л.А.Мальцева</w:t>
      </w: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F641A8" w:rsidRDefault="00F641A8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8D32F1" w:rsidRPr="00FD78C4" w:rsidRDefault="008D32F1" w:rsidP="00FD78C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7F5B9B" w:rsidRDefault="007F5B9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постановлению администрации</w:t>
      </w:r>
    </w:p>
    <w:p w:rsidR="00DD30D9" w:rsidRDefault="00A5769F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 сельского поселения</w:t>
      </w:r>
      <w:r w:rsidR="00CC5FF8"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DD30D9">
      <w:pPr>
        <w:shd w:val="clear" w:color="auto" w:fill="FFFFFF"/>
        <w:spacing w:after="0" w:line="249" w:lineRule="atLeast"/>
        <w:ind w:left="6521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5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="00E3622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</w:t>
      </w:r>
      <w:r w:rsidR="008D32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F5B9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BF00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№</w:t>
      </w:r>
      <w:r w:rsidR="00A5769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F173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DD30D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B810DB" w:rsidRPr="00BF0096" w:rsidRDefault="00B810DB" w:rsidP="00B810DB">
      <w:pPr>
        <w:shd w:val="clear" w:color="auto" w:fill="FFFFFF"/>
        <w:spacing w:after="0" w:line="249" w:lineRule="atLeast"/>
        <w:jc w:val="center"/>
        <w:textAlignment w:val="baseline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B810DB" w:rsidRPr="00BF0096" w:rsidRDefault="00B810DB" w:rsidP="00B810DB">
      <w:pPr>
        <w:shd w:val="clear" w:color="auto" w:fill="FFFFFF"/>
        <w:spacing w:before="120" w:line="249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ПЛАН</w:t>
      </w:r>
      <w:r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br/>
        <w:t xml:space="preserve"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</w:t>
      </w:r>
      <w:r w:rsidR="00A5769F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Шрамов</w:t>
      </w:r>
      <w:r w:rsidR="007E34C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ского</w:t>
      </w:r>
      <w:r w:rsidR="00DD14B8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8D32F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7F5B9B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5 </w:t>
      </w:r>
      <w:r w:rsidR="00663F29" w:rsidRPr="00BF00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год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28"/>
        <w:gridCol w:w="4615"/>
        <w:gridCol w:w="3227"/>
        <w:gridCol w:w="1794"/>
      </w:tblGrid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9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DF1734" w:rsidRPr="006F5EEE" w:rsidTr="00AB0217">
        <w:trPr>
          <w:trHeight w:val="598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Мониторинг состояния межэтнических и </w:t>
            </w:r>
            <w:proofErr w:type="spellStart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этноконфессиональных</w:t>
            </w:r>
            <w:proofErr w:type="spellEnd"/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F1734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DF1734" w:rsidRPr="006F5EEE" w:rsidTr="00AB0217">
        <w:trPr>
          <w:trHeight w:val="536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</w:t>
            </w:r>
            <w:proofErr w:type="spellStart"/>
            <w:r w:rsidRPr="006F5EEE">
              <w:rPr>
                <w:rFonts w:ascii="Arial" w:hAnsi="Arial" w:cs="Arial"/>
                <w:sz w:val="24"/>
                <w:szCs w:val="24"/>
              </w:rPr>
              <w:t>духовнонравственного</w:t>
            </w:r>
            <w:proofErr w:type="spellEnd"/>
            <w:r w:rsidRPr="006F5EEE">
              <w:rPr>
                <w:rFonts w:ascii="Arial" w:hAnsi="Arial" w:cs="Arial"/>
                <w:sz w:val="24"/>
                <w:szCs w:val="24"/>
              </w:rPr>
              <w:t xml:space="preserve"> воспитания населения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="00DF1734"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жеквартально</w:t>
            </w:r>
          </w:p>
        </w:tc>
      </w:tr>
      <w:tr w:rsidR="00DF1734" w:rsidRPr="006F5EEE" w:rsidTr="00AB0217">
        <w:trPr>
          <w:trHeight w:val="1602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культурных инициатив,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7846B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7846B5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Мероприятия, посвященные Дню Победы:</w:t>
            </w:r>
          </w:p>
          <w:p w:rsidR="00DF1734" w:rsidRPr="00404A7B" w:rsidRDefault="00DF1734" w:rsidP="00AB0217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-Благоустройство памятных мест,</w:t>
            </w:r>
          </w:p>
          <w:p w:rsidR="00DF1734" w:rsidRPr="00404A7B" w:rsidRDefault="00DF1734" w:rsidP="00AB0217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Поздравление ветеранов войны с Днем Победы с посещением на дому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Май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4D3FE9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6270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7" w:type="dxa"/>
            <w:hideMark/>
          </w:tcPr>
          <w:p w:rsidR="00DF1734" w:rsidRPr="004D3FE9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 xml:space="preserve">Размещение в общедоступных местах письменной информации, направленной на разъяснение о недоступности проявления расовой, </w:t>
            </w:r>
            <w:r w:rsidRPr="006F5EEE">
              <w:rPr>
                <w:rFonts w:ascii="Arial" w:hAnsi="Arial" w:cs="Arial"/>
                <w:sz w:val="24"/>
                <w:szCs w:val="24"/>
              </w:rPr>
              <w:lastRenderedPageBreak/>
              <w:t>национальной, религиозной неприязни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83100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3100C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rHeight w:val="1556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в период проведения выборных кампаний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Осуществление мероприятий по контролю за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</w:t>
            </w:r>
            <w:r w:rsidRPr="00BF0096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94463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DF1734" w:rsidRPr="006F5EEE" w:rsidTr="00AB0217">
        <w:trPr>
          <w:trHeight w:val="1011"/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4A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F00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Ноябрь</w:t>
            </w:r>
          </w:p>
        </w:tc>
      </w:tr>
      <w:tr w:rsidR="00DF1734" w:rsidRPr="006F5EEE" w:rsidTr="00AB0217">
        <w:trPr>
          <w:trHeight w:val="1011"/>
          <w:tblCellSpacing w:w="15" w:type="dxa"/>
        </w:trPr>
        <w:tc>
          <w:tcPr>
            <w:tcW w:w="887" w:type="dxa"/>
            <w:hideMark/>
          </w:tcPr>
          <w:p w:rsidR="00DF1734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97" w:type="dxa"/>
            <w:hideMark/>
          </w:tcPr>
          <w:p w:rsidR="00DF1734" w:rsidRPr="00762703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Разъяснение населению </w:t>
            </w:r>
            <w:r w:rsidRPr="006F5EEE">
              <w:rPr>
                <w:rFonts w:ascii="Arial" w:hAnsi="Arial" w:cs="Arial"/>
                <w:bCs/>
                <w:sz w:val="24"/>
                <w:szCs w:val="24"/>
              </w:rPr>
              <w:t>Шрамовского сельского поселения</w:t>
            </w:r>
            <w:r w:rsidRPr="006F5EEE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DF1734" w:rsidRPr="00C4470A" w:rsidRDefault="00DF1734" w:rsidP="00AB0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43AD0" w:rsidP="00C0193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 Март 202</w:t>
            </w:r>
            <w:r w:rsidR="00C01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Сентябрь 202</w:t>
            </w:r>
            <w:r w:rsidR="00C01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F1734" w:rsidRPr="006F5EEE" w:rsidTr="00AB0217">
        <w:trPr>
          <w:trHeight w:val="1011"/>
          <w:tblCellSpacing w:w="15" w:type="dxa"/>
        </w:trPr>
        <w:tc>
          <w:tcPr>
            <w:tcW w:w="887" w:type="dxa"/>
            <w:hideMark/>
          </w:tcPr>
          <w:p w:rsidR="00DF1734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97" w:type="dxa"/>
            <w:hideMark/>
          </w:tcPr>
          <w:p w:rsidR="00DF1734" w:rsidRPr="006F5EEE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F5EEE">
              <w:rPr>
                <w:rFonts w:ascii="Arial" w:hAnsi="Arial" w:cs="Arial"/>
                <w:sz w:val="24"/>
                <w:szCs w:val="24"/>
              </w:rPr>
              <w:t>Организация на сходах граждан, встречах 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DF1734" w:rsidRPr="00C4470A" w:rsidRDefault="00DF1734" w:rsidP="00AB0217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Шрамовского сельского поселения</w:t>
            </w:r>
          </w:p>
        </w:tc>
        <w:tc>
          <w:tcPr>
            <w:tcW w:w="1722" w:type="dxa"/>
            <w:hideMark/>
          </w:tcPr>
          <w:p w:rsidR="00DF1734" w:rsidRPr="00BF0096" w:rsidRDefault="00043AD0" w:rsidP="00C0193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полугодие Февраль 202</w:t>
            </w:r>
            <w:r w:rsidR="00C01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Июль 202</w:t>
            </w:r>
            <w:r w:rsidR="00C019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DF1734" w:rsidRPr="006F5EEE" w:rsidTr="00AB0217">
        <w:trPr>
          <w:tblCellSpacing w:w="15" w:type="dxa"/>
        </w:trPr>
        <w:tc>
          <w:tcPr>
            <w:tcW w:w="887" w:type="dxa"/>
            <w:hideMark/>
          </w:tcPr>
          <w:p w:rsidR="00DF1734" w:rsidRPr="00BF0096" w:rsidRDefault="00DF1734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97" w:type="dxa"/>
            <w:hideMark/>
          </w:tcPr>
          <w:p w:rsidR="00DF1734" w:rsidRPr="00404A7B" w:rsidRDefault="00DF1734" w:rsidP="00AB0217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Подготовка и размещение на официальном сайте муниципального </w:t>
            </w:r>
            <w:r w:rsidRPr="006F5EE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lastRenderedPageBreak/>
              <w:t>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DF1734" w:rsidRPr="006F5EEE" w:rsidRDefault="00DF1734" w:rsidP="00AB0217">
            <w:pPr>
              <w:jc w:val="center"/>
            </w:pPr>
            <w:r w:rsidRPr="00C447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Шрамовского сельского </w:t>
            </w:r>
            <w:r w:rsidRPr="00C4470A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поселения</w:t>
            </w:r>
          </w:p>
        </w:tc>
        <w:tc>
          <w:tcPr>
            <w:tcW w:w="1722" w:type="dxa"/>
            <w:hideMark/>
          </w:tcPr>
          <w:p w:rsidR="00DF1734" w:rsidRPr="00BF0096" w:rsidRDefault="00043AD0" w:rsidP="00AB0217">
            <w:pPr>
              <w:spacing w:before="120" w:after="12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Ежеквартально</w:t>
            </w:r>
          </w:p>
        </w:tc>
      </w:tr>
    </w:tbl>
    <w:p w:rsidR="00DE2055" w:rsidRPr="00BF0096" w:rsidRDefault="00DE2055">
      <w:pPr>
        <w:rPr>
          <w:rFonts w:ascii="Arial" w:hAnsi="Arial" w:cs="Arial"/>
          <w:sz w:val="24"/>
          <w:szCs w:val="24"/>
        </w:rPr>
      </w:pPr>
    </w:p>
    <w:sectPr w:rsidR="00DE2055" w:rsidRPr="00BF0096" w:rsidSect="00E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D5A6B"/>
    <w:multiLevelType w:val="multilevel"/>
    <w:tmpl w:val="0A223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C4393E"/>
    <w:multiLevelType w:val="multilevel"/>
    <w:tmpl w:val="5844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B810DB"/>
    <w:rsid w:val="0000443B"/>
    <w:rsid w:val="00026E44"/>
    <w:rsid w:val="00034499"/>
    <w:rsid w:val="00043AD0"/>
    <w:rsid w:val="0006590C"/>
    <w:rsid w:val="00076C66"/>
    <w:rsid w:val="00094463"/>
    <w:rsid w:val="000B1E95"/>
    <w:rsid w:val="000D4ABE"/>
    <w:rsid w:val="001179FD"/>
    <w:rsid w:val="00122CB9"/>
    <w:rsid w:val="00137931"/>
    <w:rsid w:val="0014779F"/>
    <w:rsid w:val="001A0946"/>
    <w:rsid w:val="001A278A"/>
    <w:rsid w:val="001F7050"/>
    <w:rsid w:val="00237631"/>
    <w:rsid w:val="0026668B"/>
    <w:rsid w:val="00267A1B"/>
    <w:rsid w:val="002A27D4"/>
    <w:rsid w:val="003005F2"/>
    <w:rsid w:val="00324FFA"/>
    <w:rsid w:val="00331494"/>
    <w:rsid w:val="00340F4A"/>
    <w:rsid w:val="00373750"/>
    <w:rsid w:val="00376242"/>
    <w:rsid w:val="004024C6"/>
    <w:rsid w:val="00446568"/>
    <w:rsid w:val="004B0602"/>
    <w:rsid w:val="004C4AED"/>
    <w:rsid w:val="004F4B1A"/>
    <w:rsid w:val="00516477"/>
    <w:rsid w:val="00553772"/>
    <w:rsid w:val="005C1C75"/>
    <w:rsid w:val="005E3BC8"/>
    <w:rsid w:val="006043B5"/>
    <w:rsid w:val="006620B7"/>
    <w:rsid w:val="00663F29"/>
    <w:rsid w:val="006A2FD1"/>
    <w:rsid w:val="006B171B"/>
    <w:rsid w:val="006B4139"/>
    <w:rsid w:val="006D2DA8"/>
    <w:rsid w:val="00773104"/>
    <w:rsid w:val="0078625A"/>
    <w:rsid w:val="007C3145"/>
    <w:rsid w:val="007D3997"/>
    <w:rsid w:val="007E34C9"/>
    <w:rsid w:val="007F5B9B"/>
    <w:rsid w:val="008334F6"/>
    <w:rsid w:val="008578A0"/>
    <w:rsid w:val="00877AB1"/>
    <w:rsid w:val="00882640"/>
    <w:rsid w:val="008D32F1"/>
    <w:rsid w:val="008E4127"/>
    <w:rsid w:val="00905459"/>
    <w:rsid w:val="00942C07"/>
    <w:rsid w:val="0095345F"/>
    <w:rsid w:val="009544E9"/>
    <w:rsid w:val="00990023"/>
    <w:rsid w:val="009953FB"/>
    <w:rsid w:val="009D2D62"/>
    <w:rsid w:val="00A3066A"/>
    <w:rsid w:val="00A372C9"/>
    <w:rsid w:val="00A4740D"/>
    <w:rsid w:val="00A5209E"/>
    <w:rsid w:val="00A5769F"/>
    <w:rsid w:val="00A850D7"/>
    <w:rsid w:val="00A91654"/>
    <w:rsid w:val="00AA7C49"/>
    <w:rsid w:val="00AB3062"/>
    <w:rsid w:val="00B011E1"/>
    <w:rsid w:val="00B176BF"/>
    <w:rsid w:val="00B21997"/>
    <w:rsid w:val="00B30CFB"/>
    <w:rsid w:val="00B467F3"/>
    <w:rsid w:val="00B810DB"/>
    <w:rsid w:val="00B910CB"/>
    <w:rsid w:val="00BE40DF"/>
    <w:rsid w:val="00BF0096"/>
    <w:rsid w:val="00C01937"/>
    <w:rsid w:val="00C51E1D"/>
    <w:rsid w:val="00CC0023"/>
    <w:rsid w:val="00CC5FF8"/>
    <w:rsid w:val="00CD0001"/>
    <w:rsid w:val="00D26AC1"/>
    <w:rsid w:val="00D34AEB"/>
    <w:rsid w:val="00D5002F"/>
    <w:rsid w:val="00D77C56"/>
    <w:rsid w:val="00D8028B"/>
    <w:rsid w:val="00DD03A5"/>
    <w:rsid w:val="00DD14B8"/>
    <w:rsid w:val="00DD2F6A"/>
    <w:rsid w:val="00DD30D9"/>
    <w:rsid w:val="00DD4EC3"/>
    <w:rsid w:val="00DD71D9"/>
    <w:rsid w:val="00DE2055"/>
    <w:rsid w:val="00DF1734"/>
    <w:rsid w:val="00DF56F3"/>
    <w:rsid w:val="00DF6A23"/>
    <w:rsid w:val="00E0001D"/>
    <w:rsid w:val="00E20B2F"/>
    <w:rsid w:val="00E36223"/>
    <w:rsid w:val="00E86766"/>
    <w:rsid w:val="00E90D8B"/>
    <w:rsid w:val="00ED3701"/>
    <w:rsid w:val="00EE327E"/>
    <w:rsid w:val="00F641A8"/>
    <w:rsid w:val="00FD78C4"/>
    <w:rsid w:val="00FF1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66"/>
  </w:style>
  <w:style w:type="paragraph" w:styleId="2">
    <w:name w:val="heading 2"/>
    <w:basedOn w:val="a"/>
    <w:link w:val="20"/>
    <w:uiPriority w:val="9"/>
    <w:qFormat/>
    <w:rsid w:val="00B81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1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howhere">
    <w:name w:val="showhere"/>
    <w:basedOn w:val="a0"/>
    <w:rsid w:val="00B810DB"/>
  </w:style>
  <w:style w:type="character" w:customStyle="1" w:styleId="apple-converted-space">
    <w:name w:val="apple-converted-space"/>
    <w:basedOn w:val="a0"/>
    <w:rsid w:val="00B810DB"/>
  </w:style>
  <w:style w:type="character" w:styleId="a3">
    <w:name w:val="Hyperlink"/>
    <w:basedOn w:val="a0"/>
    <w:uiPriority w:val="99"/>
    <w:semiHidden/>
    <w:unhideWhenUsed/>
    <w:rsid w:val="00B810D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81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0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69782">
          <w:marLeft w:val="0"/>
          <w:marRight w:val="0"/>
          <w:marTop w:val="0"/>
          <w:marBottom w:val="229"/>
          <w:divBdr>
            <w:top w:val="single" w:sz="4" w:space="4" w:color="DDDDDD"/>
            <w:left w:val="single" w:sz="4" w:space="9" w:color="DDDDDD"/>
            <w:bottom w:val="single" w:sz="4" w:space="4" w:color="DDDDDD"/>
            <w:right w:val="single" w:sz="4" w:space="9" w:color="DDDDDD"/>
          </w:divBdr>
          <w:divsChild>
            <w:div w:id="45051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697">
              <w:marLeft w:val="0"/>
              <w:marRight w:val="0"/>
              <w:marTop w:val="0"/>
              <w:marBottom w:val="3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DC65A-0156-4BBB-9837-E8461C73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2022-02-28T06:09:00Z</cp:lastPrinted>
  <dcterms:created xsi:type="dcterms:W3CDTF">2025-01-28T07:58:00Z</dcterms:created>
  <dcterms:modified xsi:type="dcterms:W3CDTF">2025-01-28T07:58:00Z</dcterms:modified>
</cp:coreProperties>
</file>