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71A" w:rsidRPr="00496D93" w:rsidRDefault="004C6646" w:rsidP="00D1271A">
      <w:pPr>
        <w:spacing w:after="0"/>
        <w:jc w:val="center"/>
        <w:rPr>
          <w:rFonts w:ascii="Arial" w:eastAsia="Times New Roman" w:hAnsi="Arial" w:cs="Arial"/>
          <w:sz w:val="24"/>
          <w:szCs w:val="24"/>
          <w:lang w:eastAsia="ru-RU"/>
        </w:rPr>
      </w:pPr>
      <w:r>
        <w:rPr>
          <w:rFonts w:ascii="Arial" w:eastAsia="Times New Roman" w:hAnsi="Arial" w:cs="Arial"/>
          <w:bCs/>
          <w:sz w:val="24"/>
          <w:szCs w:val="24"/>
          <w:lang w:eastAsia="ru-RU"/>
        </w:rPr>
        <w:t xml:space="preserve"> </w:t>
      </w:r>
      <w:r w:rsidR="00D1271A" w:rsidRPr="00496D93">
        <w:rPr>
          <w:rFonts w:ascii="Arial" w:eastAsia="Times New Roman" w:hAnsi="Arial" w:cs="Arial"/>
          <w:sz w:val="24"/>
          <w:szCs w:val="24"/>
          <w:lang w:eastAsia="ru-RU"/>
        </w:rPr>
        <w:t>СОВЕТ НАРОДНЫХ ДЕПУТАТОВ</w:t>
      </w:r>
    </w:p>
    <w:p w:rsidR="00D1271A" w:rsidRPr="00496D93" w:rsidRDefault="005603AD" w:rsidP="00D1271A">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ШРАМ</w:t>
      </w:r>
      <w:r w:rsidR="009C6D53" w:rsidRPr="00496D93">
        <w:rPr>
          <w:rFonts w:ascii="Arial" w:eastAsia="Times New Roman" w:hAnsi="Arial" w:cs="Arial"/>
          <w:sz w:val="24"/>
          <w:szCs w:val="24"/>
          <w:lang w:eastAsia="ru-RU"/>
        </w:rPr>
        <w:t>ОВСКОГО</w:t>
      </w:r>
      <w:r w:rsidR="00D1271A" w:rsidRPr="00496D93">
        <w:rPr>
          <w:rFonts w:ascii="Arial" w:eastAsia="Times New Roman" w:hAnsi="Arial" w:cs="Arial"/>
          <w:sz w:val="24"/>
          <w:szCs w:val="24"/>
          <w:lang w:eastAsia="ru-RU"/>
        </w:rPr>
        <w:t xml:space="preserve"> СЕЛЬСКОГО ПОСЛЕНИЯ</w:t>
      </w:r>
    </w:p>
    <w:p w:rsidR="00D1271A" w:rsidRPr="00496D93" w:rsidRDefault="00D1271A" w:rsidP="00D1271A">
      <w:pPr>
        <w:spacing w:after="0" w:line="240" w:lineRule="auto"/>
        <w:ind w:firstLine="567"/>
        <w:jc w:val="center"/>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 РОССОШАНСКОГО МУНИЦИПАЛЬНОГО РАЙОНА</w:t>
      </w:r>
    </w:p>
    <w:p w:rsidR="00D1271A" w:rsidRPr="00496D93" w:rsidRDefault="00D1271A" w:rsidP="00D1271A">
      <w:pPr>
        <w:spacing w:after="0" w:line="240" w:lineRule="auto"/>
        <w:ind w:firstLine="567"/>
        <w:jc w:val="center"/>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 ВОРОНЕЖСКОЙ ОБЛАСТИ</w:t>
      </w:r>
    </w:p>
    <w:p w:rsidR="00D1271A" w:rsidRPr="00496D93" w:rsidRDefault="00D1271A" w:rsidP="00D1271A">
      <w:pPr>
        <w:spacing w:after="0" w:line="240" w:lineRule="auto"/>
        <w:ind w:firstLine="567"/>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 </w:t>
      </w:r>
    </w:p>
    <w:p w:rsidR="00D1271A" w:rsidRPr="00496D93" w:rsidRDefault="00D1271A" w:rsidP="00D1271A">
      <w:pPr>
        <w:spacing w:after="0" w:line="240" w:lineRule="auto"/>
        <w:ind w:firstLine="567"/>
        <w:jc w:val="center"/>
        <w:outlineLvl w:val="2"/>
        <w:rPr>
          <w:rFonts w:ascii="Arial" w:eastAsia="Times New Roman" w:hAnsi="Arial" w:cs="Arial"/>
          <w:bCs/>
          <w:sz w:val="24"/>
          <w:szCs w:val="24"/>
          <w:lang/>
        </w:rPr>
      </w:pPr>
      <w:r w:rsidRPr="00496D93">
        <w:rPr>
          <w:rFonts w:ascii="Arial" w:eastAsia="Times New Roman" w:hAnsi="Arial" w:cs="Arial"/>
          <w:bCs/>
          <w:sz w:val="24"/>
          <w:szCs w:val="24"/>
          <w:lang/>
        </w:rPr>
        <w:t>РЕШЕНИЕ</w:t>
      </w:r>
    </w:p>
    <w:p w:rsidR="00D1271A" w:rsidRPr="00496D93" w:rsidRDefault="005603AD" w:rsidP="00D1271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 82</w:t>
      </w:r>
      <w:r w:rsidR="00D307F6">
        <w:rPr>
          <w:rFonts w:ascii="Arial" w:eastAsia="Times New Roman" w:hAnsi="Arial" w:cs="Arial"/>
          <w:sz w:val="24"/>
          <w:szCs w:val="24"/>
          <w:lang w:eastAsia="ru-RU"/>
        </w:rPr>
        <w:t xml:space="preserve"> </w:t>
      </w:r>
      <w:r w:rsidR="00D1271A" w:rsidRPr="00496D93">
        <w:rPr>
          <w:rFonts w:ascii="Arial" w:eastAsia="Times New Roman" w:hAnsi="Arial" w:cs="Arial"/>
          <w:sz w:val="24"/>
          <w:szCs w:val="24"/>
          <w:lang w:eastAsia="ru-RU"/>
        </w:rPr>
        <w:t>сессии</w:t>
      </w:r>
    </w:p>
    <w:p w:rsidR="00D1271A" w:rsidRPr="00496D93" w:rsidRDefault="00D1271A" w:rsidP="00D1271A">
      <w:pPr>
        <w:spacing w:after="0" w:line="240" w:lineRule="auto"/>
        <w:ind w:firstLine="567"/>
        <w:jc w:val="both"/>
        <w:rPr>
          <w:rFonts w:ascii="Arial" w:eastAsia="Times New Roman" w:hAnsi="Arial" w:cs="Arial"/>
          <w:sz w:val="24"/>
          <w:szCs w:val="24"/>
          <w:lang w:eastAsia="ru-RU"/>
        </w:rPr>
      </w:pP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от </w:t>
      </w:r>
      <w:r w:rsidR="003F1429" w:rsidRPr="00496D93">
        <w:rPr>
          <w:rFonts w:ascii="Arial" w:eastAsia="Times New Roman" w:hAnsi="Arial" w:cs="Arial"/>
          <w:sz w:val="24"/>
          <w:szCs w:val="24"/>
          <w:lang w:eastAsia="ru-RU"/>
        </w:rPr>
        <w:t>12.04.</w:t>
      </w:r>
      <w:r w:rsidR="00D307F6">
        <w:rPr>
          <w:rFonts w:ascii="Arial" w:eastAsia="Times New Roman" w:hAnsi="Arial" w:cs="Arial"/>
          <w:sz w:val="24"/>
          <w:szCs w:val="24"/>
          <w:lang w:eastAsia="ru-RU"/>
        </w:rPr>
        <w:t>2023 года №133</w:t>
      </w:r>
      <w:r w:rsidRPr="00496D93">
        <w:rPr>
          <w:rFonts w:ascii="Arial" w:eastAsia="Times New Roman" w:hAnsi="Arial" w:cs="Arial"/>
          <w:sz w:val="24"/>
          <w:szCs w:val="24"/>
          <w:lang w:eastAsia="ru-RU"/>
        </w:rPr>
        <w:t xml:space="preserve"> </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с. </w:t>
      </w:r>
      <w:r w:rsidR="005603AD">
        <w:rPr>
          <w:rFonts w:ascii="Arial" w:eastAsia="Times New Roman" w:hAnsi="Arial" w:cs="Arial"/>
          <w:sz w:val="24"/>
          <w:szCs w:val="24"/>
          <w:lang w:eastAsia="ru-RU"/>
        </w:rPr>
        <w:t>Шрам</w:t>
      </w:r>
      <w:r w:rsidR="009C6D53" w:rsidRPr="00496D93">
        <w:rPr>
          <w:rFonts w:ascii="Arial" w:eastAsia="Times New Roman" w:hAnsi="Arial" w:cs="Arial"/>
          <w:sz w:val="24"/>
          <w:szCs w:val="24"/>
          <w:lang w:eastAsia="ru-RU"/>
        </w:rPr>
        <w:t>овка</w:t>
      </w:r>
      <w:r w:rsidRPr="00496D93">
        <w:rPr>
          <w:rFonts w:ascii="Arial" w:eastAsia="Times New Roman" w:hAnsi="Arial" w:cs="Arial"/>
          <w:sz w:val="24"/>
          <w:szCs w:val="24"/>
          <w:lang w:eastAsia="ru-RU"/>
        </w:rPr>
        <w:t xml:space="preserve"> </w:t>
      </w:r>
      <w:r w:rsidRPr="00496D93">
        <w:rPr>
          <w:rFonts w:ascii="Arial" w:eastAsia="Times New Roman" w:hAnsi="Arial" w:cs="Arial"/>
          <w:sz w:val="24"/>
          <w:szCs w:val="24"/>
          <w:lang w:eastAsia="ru-RU"/>
        </w:rPr>
        <w:tab/>
        <w:t xml:space="preserve">    </w:t>
      </w:r>
      <w:r w:rsidRPr="00496D93">
        <w:rPr>
          <w:rFonts w:ascii="Arial" w:eastAsia="Times New Roman" w:hAnsi="Arial" w:cs="Arial"/>
          <w:sz w:val="24"/>
          <w:szCs w:val="24"/>
          <w:lang w:eastAsia="ru-RU"/>
        </w:rPr>
        <w:tab/>
      </w:r>
      <w:r w:rsidRPr="00496D93">
        <w:rPr>
          <w:rFonts w:ascii="Arial" w:eastAsia="Times New Roman" w:hAnsi="Arial" w:cs="Arial"/>
          <w:sz w:val="24"/>
          <w:szCs w:val="24"/>
          <w:lang w:eastAsia="ru-RU"/>
        </w:rPr>
        <w:tab/>
      </w:r>
      <w:r w:rsidRPr="00496D93">
        <w:rPr>
          <w:rFonts w:ascii="Arial" w:eastAsia="Times New Roman" w:hAnsi="Arial" w:cs="Arial"/>
          <w:sz w:val="24"/>
          <w:szCs w:val="24"/>
          <w:lang w:eastAsia="ru-RU"/>
        </w:rPr>
        <w:tab/>
      </w:r>
      <w:r w:rsidRPr="00496D93">
        <w:rPr>
          <w:rFonts w:ascii="Arial" w:eastAsia="Times New Roman" w:hAnsi="Arial" w:cs="Arial"/>
          <w:sz w:val="24"/>
          <w:szCs w:val="24"/>
          <w:lang w:eastAsia="ru-RU"/>
        </w:rPr>
        <w:tab/>
        <w:t xml:space="preserve">                           </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p>
    <w:p w:rsidR="00D1271A" w:rsidRPr="00496D93" w:rsidRDefault="00D1271A" w:rsidP="00D1271A">
      <w:pPr>
        <w:spacing w:after="0" w:line="240" w:lineRule="auto"/>
        <w:ind w:right="5046" w:firstLine="709"/>
        <w:jc w:val="both"/>
        <w:outlineLvl w:val="0"/>
        <w:rPr>
          <w:rFonts w:ascii="Arial" w:eastAsia="Times New Roman" w:hAnsi="Arial" w:cs="Arial"/>
          <w:sz w:val="24"/>
          <w:szCs w:val="24"/>
        </w:rPr>
      </w:pPr>
      <w:r w:rsidRPr="00496D93">
        <w:rPr>
          <w:rFonts w:ascii="Arial" w:eastAsia="Times New Roman" w:hAnsi="Arial" w:cs="Arial"/>
          <w:sz w:val="24"/>
          <w:szCs w:val="24"/>
          <w:lang w:eastAsia="ru-RU"/>
        </w:rPr>
        <w:t xml:space="preserve">О проекте решения Совета народных депутатов </w:t>
      </w:r>
      <w:r w:rsidR="005603AD">
        <w:rPr>
          <w:rFonts w:ascii="Arial" w:eastAsia="Times New Roman" w:hAnsi="Arial" w:cs="Arial"/>
          <w:sz w:val="24"/>
          <w:szCs w:val="24"/>
          <w:lang w:eastAsia="ru-RU"/>
        </w:rPr>
        <w:t>Шрам</w:t>
      </w:r>
      <w:r w:rsidR="009C6D53" w:rsidRPr="00496D93">
        <w:rPr>
          <w:rFonts w:ascii="Arial" w:eastAsia="Times New Roman" w:hAnsi="Arial" w:cs="Arial"/>
          <w:sz w:val="24"/>
          <w:szCs w:val="24"/>
          <w:lang w:eastAsia="ru-RU"/>
        </w:rPr>
        <w:t>овского</w:t>
      </w:r>
      <w:r w:rsidRPr="00496D93">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496D93">
        <w:rPr>
          <w:rFonts w:ascii="Arial" w:eastAsia="Times New Roman" w:hAnsi="Arial" w:cs="Arial"/>
          <w:sz w:val="24"/>
          <w:szCs w:val="24"/>
        </w:rPr>
        <w:t xml:space="preserve">Об утверждении правил благоустройства </w:t>
      </w:r>
      <w:r w:rsidR="005603AD">
        <w:rPr>
          <w:rFonts w:ascii="Arial" w:eastAsia="Times New Roman" w:hAnsi="Arial" w:cs="Arial"/>
          <w:sz w:val="24"/>
          <w:szCs w:val="24"/>
        </w:rPr>
        <w:t>Шрам</w:t>
      </w:r>
      <w:r w:rsidR="009C6D53" w:rsidRPr="00496D93">
        <w:rPr>
          <w:rFonts w:ascii="Arial" w:eastAsia="Times New Roman" w:hAnsi="Arial" w:cs="Arial"/>
          <w:sz w:val="24"/>
          <w:szCs w:val="24"/>
        </w:rPr>
        <w:t>овского</w:t>
      </w:r>
      <w:r w:rsidRPr="00496D93">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96D93">
        <w:rPr>
          <w:rFonts w:ascii="Arial" w:eastAsia="Times New Roman" w:hAnsi="Arial" w:cs="Arial"/>
          <w:sz w:val="24"/>
          <w:szCs w:val="24"/>
          <w:lang w:eastAsia="ru-RU"/>
        </w:rPr>
        <w:t>»</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p>
    <w:p w:rsidR="00D1271A" w:rsidRPr="00496D93" w:rsidRDefault="00D1271A" w:rsidP="00D1271A">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496D93">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 в целях приведения нормативных правовых актов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 в соответствие действующему законодательству, Совет народных депутатов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w:t>
      </w:r>
    </w:p>
    <w:p w:rsidR="00D1271A" w:rsidRPr="00496D93" w:rsidRDefault="00D1271A" w:rsidP="00D1271A">
      <w:pPr>
        <w:spacing w:after="0" w:line="240" w:lineRule="auto"/>
        <w:ind w:firstLine="709"/>
        <w:jc w:val="both"/>
        <w:rPr>
          <w:rFonts w:ascii="Arial" w:eastAsia="Times New Roman" w:hAnsi="Arial" w:cs="Arial"/>
          <w:spacing w:val="70"/>
          <w:sz w:val="24"/>
          <w:szCs w:val="24"/>
          <w:lang w:eastAsia="ru-RU"/>
        </w:rPr>
      </w:pPr>
    </w:p>
    <w:p w:rsidR="00D1271A" w:rsidRPr="00496D93" w:rsidRDefault="00D1271A" w:rsidP="00D1271A">
      <w:pPr>
        <w:spacing w:after="0" w:line="240" w:lineRule="auto"/>
        <w:ind w:firstLine="709"/>
        <w:jc w:val="center"/>
        <w:outlineLvl w:val="3"/>
        <w:rPr>
          <w:rFonts w:ascii="Arial" w:eastAsia="Times New Roman" w:hAnsi="Arial" w:cs="Arial"/>
          <w:bCs/>
          <w:spacing w:val="70"/>
          <w:sz w:val="24"/>
          <w:szCs w:val="24"/>
          <w:lang/>
        </w:rPr>
      </w:pPr>
      <w:r w:rsidRPr="00496D93">
        <w:rPr>
          <w:rFonts w:ascii="Arial" w:eastAsia="Times New Roman" w:hAnsi="Arial" w:cs="Arial"/>
          <w:bCs/>
          <w:spacing w:val="70"/>
          <w:sz w:val="24"/>
          <w:szCs w:val="24"/>
          <w:lang/>
        </w:rPr>
        <w:t>РЕШИЛ:</w:t>
      </w:r>
    </w:p>
    <w:p w:rsidR="00D1271A" w:rsidRPr="00496D93" w:rsidRDefault="00D1271A" w:rsidP="00D1271A">
      <w:pPr>
        <w:spacing w:after="0" w:line="240" w:lineRule="auto"/>
        <w:ind w:firstLine="709"/>
        <w:jc w:val="center"/>
        <w:outlineLvl w:val="3"/>
        <w:rPr>
          <w:rFonts w:ascii="Arial" w:eastAsia="Times New Roman" w:hAnsi="Arial" w:cs="Arial"/>
          <w:bCs/>
          <w:sz w:val="24"/>
          <w:szCs w:val="24"/>
          <w:lang/>
        </w:rPr>
      </w:pPr>
    </w:p>
    <w:p w:rsidR="00D1271A" w:rsidRPr="00496D93" w:rsidRDefault="00D1271A" w:rsidP="00D1271A">
      <w:pPr>
        <w:spacing w:after="0" w:line="240" w:lineRule="auto"/>
        <w:ind w:firstLine="709"/>
        <w:jc w:val="both"/>
        <w:rPr>
          <w:rFonts w:ascii="Arial" w:eastAsia="Times New Roman" w:hAnsi="Arial" w:cs="Arial"/>
          <w:bCs/>
          <w:sz w:val="24"/>
          <w:szCs w:val="24"/>
          <w:lang w:eastAsia="ru-RU"/>
        </w:rPr>
      </w:pPr>
      <w:r w:rsidRPr="00496D93">
        <w:rPr>
          <w:rFonts w:ascii="Arial" w:eastAsia="Times New Roman" w:hAnsi="Arial" w:cs="Arial"/>
          <w:bCs/>
          <w:sz w:val="24"/>
          <w:szCs w:val="24"/>
          <w:lang w:eastAsia="ru-RU"/>
        </w:rPr>
        <w:t xml:space="preserve">1. </w:t>
      </w:r>
      <w:r w:rsidRPr="00496D93">
        <w:rPr>
          <w:rFonts w:ascii="Arial" w:eastAsia="Times New Roman" w:hAnsi="Arial" w:cs="Arial"/>
          <w:bCs/>
          <w:sz w:val="24"/>
          <w:szCs w:val="24"/>
          <w:lang w:eastAsia="ru-RU"/>
        </w:rPr>
        <w:t xml:space="preserve">Принять проект решения Совета народных депутатов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496D93">
        <w:rPr>
          <w:rFonts w:ascii="Arial" w:eastAsia="Times New Roman" w:hAnsi="Arial" w:cs="Arial"/>
          <w:bCs/>
          <w:sz w:val="24"/>
          <w:szCs w:val="24"/>
          <w:lang/>
        </w:rPr>
        <w:t xml:space="preserve">Об утверждении правил благоустройства </w:t>
      </w:r>
      <w:r w:rsidR="005603AD">
        <w:rPr>
          <w:rFonts w:ascii="Arial" w:eastAsia="Times New Roman" w:hAnsi="Arial" w:cs="Arial"/>
          <w:bCs/>
          <w:sz w:val="24"/>
          <w:szCs w:val="24"/>
        </w:rPr>
        <w:t>Шрам</w:t>
      </w:r>
      <w:r w:rsidR="009C6D53" w:rsidRPr="00496D93">
        <w:rPr>
          <w:rFonts w:ascii="Arial" w:eastAsia="Times New Roman" w:hAnsi="Arial" w:cs="Arial"/>
          <w:bCs/>
          <w:sz w:val="24"/>
          <w:szCs w:val="24"/>
        </w:rPr>
        <w:t>овского</w:t>
      </w:r>
      <w:r w:rsidRPr="00496D93">
        <w:rPr>
          <w:rFonts w:ascii="Arial" w:eastAsia="Times New Roman" w:hAnsi="Arial" w:cs="Arial"/>
          <w:bCs/>
          <w:sz w:val="24"/>
          <w:szCs w:val="24"/>
        </w:rPr>
        <w:t xml:space="preserve"> </w:t>
      </w:r>
      <w:r w:rsidRPr="00496D93">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496D93">
        <w:rPr>
          <w:rFonts w:ascii="Arial" w:eastAsia="Times New Roman" w:hAnsi="Arial" w:cs="Arial"/>
          <w:bCs/>
          <w:sz w:val="24"/>
          <w:szCs w:val="24"/>
          <w:lang w:eastAsia="ru-RU"/>
        </w:rPr>
        <w:t>» согласно приложению № 1.</w:t>
      </w:r>
    </w:p>
    <w:p w:rsidR="009C6D53" w:rsidRPr="00496D93" w:rsidRDefault="00D1271A" w:rsidP="009C6D53">
      <w:pPr>
        <w:spacing w:after="0" w:line="240" w:lineRule="auto"/>
        <w:ind w:firstLine="709"/>
        <w:jc w:val="both"/>
        <w:rPr>
          <w:rFonts w:ascii="Arial" w:hAnsi="Arial" w:cs="Arial"/>
          <w:bCs/>
          <w:sz w:val="24"/>
          <w:szCs w:val="24"/>
        </w:rPr>
      </w:pPr>
      <w:r w:rsidRPr="00496D93">
        <w:rPr>
          <w:rFonts w:ascii="Arial" w:eastAsia="Times New Roman" w:hAnsi="Arial" w:cs="Arial"/>
          <w:sz w:val="24"/>
          <w:szCs w:val="24"/>
          <w:lang w:eastAsia="ru-RU"/>
        </w:rPr>
        <w:t>2</w:t>
      </w:r>
      <w:r w:rsidRPr="00496D93">
        <w:rPr>
          <w:rFonts w:ascii="Arial" w:eastAsia="Times New Roman" w:hAnsi="Arial" w:cs="Arial"/>
          <w:bCs/>
          <w:sz w:val="24"/>
          <w:szCs w:val="24"/>
          <w:lang w:eastAsia="ru-RU" w:bidi="en-US"/>
        </w:rPr>
        <w:t xml:space="preserve">. </w:t>
      </w:r>
      <w:r w:rsidRPr="00496D93">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r w:rsidRPr="00496D93">
        <w:rPr>
          <w:rFonts w:ascii="Arial" w:eastAsia="Times New Roman" w:hAnsi="Arial" w:cs="Arial"/>
          <w:sz w:val="24"/>
          <w:szCs w:val="24"/>
          <w:lang w:eastAsia="ru-RU"/>
        </w:rPr>
        <w:t xml:space="preserve"> </w:t>
      </w:r>
      <w:r w:rsidRPr="00496D93">
        <w:rPr>
          <w:rFonts w:ascii="Arial" w:eastAsia="Times New Roman" w:hAnsi="Arial" w:cs="Arial"/>
          <w:bCs/>
          <w:sz w:val="24"/>
          <w:szCs w:val="24"/>
          <w:lang w:eastAsia="ru-RU"/>
        </w:rPr>
        <w:t>«</w:t>
      </w:r>
      <w:r w:rsidRPr="00496D93">
        <w:rPr>
          <w:rFonts w:ascii="Arial" w:eastAsia="Times New Roman" w:hAnsi="Arial" w:cs="Arial"/>
          <w:bCs/>
          <w:sz w:val="24"/>
          <w:szCs w:val="24"/>
          <w:lang/>
        </w:rPr>
        <w:t xml:space="preserve">Об утверждении правил благоустройства </w:t>
      </w:r>
      <w:r w:rsidR="005603AD">
        <w:rPr>
          <w:rFonts w:ascii="Arial" w:eastAsia="Times New Roman" w:hAnsi="Arial" w:cs="Arial"/>
          <w:bCs/>
          <w:sz w:val="24"/>
          <w:szCs w:val="24"/>
        </w:rPr>
        <w:t>Шрам</w:t>
      </w:r>
      <w:r w:rsidR="009C6D53" w:rsidRPr="00496D93">
        <w:rPr>
          <w:rFonts w:ascii="Arial" w:eastAsia="Times New Roman" w:hAnsi="Arial" w:cs="Arial"/>
          <w:bCs/>
          <w:sz w:val="24"/>
          <w:szCs w:val="24"/>
        </w:rPr>
        <w:t>овского</w:t>
      </w:r>
      <w:r w:rsidRPr="00496D93">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496D93">
        <w:rPr>
          <w:rFonts w:ascii="Arial" w:eastAsia="Times New Roman" w:hAnsi="Arial" w:cs="Arial"/>
          <w:bCs/>
          <w:sz w:val="24"/>
          <w:szCs w:val="24"/>
          <w:lang w:eastAsia="ru-RU"/>
        </w:rPr>
        <w:t xml:space="preserve">» на </w:t>
      </w:r>
      <w:r w:rsidR="003F1429" w:rsidRPr="00496D93">
        <w:rPr>
          <w:rFonts w:ascii="Arial" w:eastAsia="Times New Roman" w:hAnsi="Arial" w:cs="Arial"/>
          <w:bCs/>
          <w:sz w:val="24"/>
          <w:szCs w:val="24"/>
          <w:lang w:eastAsia="ru-RU"/>
        </w:rPr>
        <w:t>15.05.</w:t>
      </w:r>
      <w:r w:rsidRPr="00496D93">
        <w:rPr>
          <w:rFonts w:ascii="Arial" w:eastAsia="Times New Roman" w:hAnsi="Arial" w:cs="Arial"/>
          <w:bCs/>
          <w:sz w:val="24"/>
          <w:szCs w:val="24"/>
          <w:lang w:eastAsia="ru-RU"/>
        </w:rPr>
        <w:t>2023</w:t>
      </w:r>
      <w:r w:rsidRPr="00496D93">
        <w:rPr>
          <w:rFonts w:ascii="Arial" w:eastAsia="Times New Roman" w:hAnsi="Arial" w:cs="Arial"/>
          <w:sz w:val="24"/>
          <w:szCs w:val="24"/>
          <w:lang w:eastAsia="ru-RU"/>
        </w:rPr>
        <w:t>г</w:t>
      </w:r>
      <w:r w:rsidRPr="00496D93">
        <w:rPr>
          <w:rFonts w:ascii="Arial" w:eastAsia="Times New Roman" w:hAnsi="Arial" w:cs="Arial"/>
          <w:b/>
          <w:sz w:val="24"/>
          <w:szCs w:val="24"/>
          <w:lang w:eastAsia="ru-RU"/>
        </w:rPr>
        <w:t>.</w:t>
      </w:r>
      <w:r w:rsidRPr="00496D93">
        <w:rPr>
          <w:rFonts w:ascii="Arial" w:eastAsia="Times New Roman" w:hAnsi="Arial" w:cs="Arial"/>
          <w:sz w:val="24"/>
          <w:szCs w:val="24"/>
          <w:lang w:eastAsia="ru-RU"/>
        </w:rPr>
        <w:t xml:space="preserve"> в </w:t>
      </w:r>
      <w:r w:rsidR="005603AD">
        <w:rPr>
          <w:rFonts w:ascii="Arial" w:eastAsia="Times New Roman" w:hAnsi="Arial" w:cs="Arial"/>
          <w:sz w:val="24"/>
          <w:szCs w:val="24"/>
          <w:lang w:eastAsia="ru-RU"/>
        </w:rPr>
        <w:t>10</w:t>
      </w:r>
      <w:r w:rsidR="009C6D53" w:rsidRPr="00496D93">
        <w:rPr>
          <w:rFonts w:ascii="Arial" w:eastAsia="Times New Roman" w:hAnsi="Arial" w:cs="Arial"/>
          <w:sz w:val="24"/>
          <w:szCs w:val="24"/>
          <w:lang w:eastAsia="ru-RU"/>
        </w:rPr>
        <w:t>.00</w:t>
      </w:r>
      <w:r w:rsidRPr="00496D93">
        <w:rPr>
          <w:rFonts w:ascii="Arial" w:eastAsia="Times New Roman" w:hAnsi="Arial" w:cs="Arial"/>
          <w:sz w:val="24"/>
          <w:szCs w:val="24"/>
          <w:lang w:eastAsia="ru-RU"/>
        </w:rPr>
        <w:t xml:space="preserve"> часов по адресу: </w:t>
      </w:r>
      <w:r w:rsidR="009C6D53" w:rsidRPr="00496D93">
        <w:rPr>
          <w:rFonts w:ascii="Arial" w:hAnsi="Arial" w:cs="Arial"/>
          <w:sz w:val="24"/>
          <w:szCs w:val="24"/>
        </w:rPr>
        <w:t xml:space="preserve">Воронежская область, Россошанский район, с. </w:t>
      </w:r>
      <w:r w:rsidR="005603AD">
        <w:rPr>
          <w:rFonts w:ascii="Arial" w:hAnsi="Arial" w:cs="Arial"/>
          <w:sz w:val="24"/>
          <w:szCs w:val="24"/>
        </w:rPr>
        <w:t>Шрам</w:t>
      </w:r>
      <w:r w:rsidR="0084175D" w:rsidRPr="00496D93">
        <w:rPr>
          <w:rFonts w:ascii="Arial" w:hAnsi="Arial" w:cs="Arial"/>
          <w:sz w:val="24"/>
          <w:szCs w:val="24"/>
        </w:rPr>
        <w:t xml:space="preserve">овка, ул. </w:t>
      </w:r>
      <w:r w:rsidR="005603AD">
        <w:rPr>
          <w:rFonts w:ascii="Arial" w:hAnsi="Arial" w:cs="Arial"/>
          <w:sz w:val="24"/>
          <w:szCs w:val="24"/>
        </w:rPr>
        <w:t>Советская, д. 4</w:t>
      </w:r>
      <w:r w:rsidR="005603AD" w:rsidRPr="005603AD">
        <w:rPr>
          <w:rFonts w:ascii="Arial" w:hAnsi="Arial" w:cs="Arial"/>
          <w:sz w:val="24"/>
          <w:szCs w:val="24"/>
        </w:rPr>
        <w:t xml:space="preserve"> </w:t>
      </w:r>
      <w:r w:rsidR="005603AD" w:rsidRPr="00396427">
        <w:rPr>
          <w:rFonts w:ascii="Arial" w:hAnsi="Arial" w:cs="Arial"/>
          <w:sz w:val="24"/>
          <w:szCs w:val="24"/>
        </w:rPr>
        <w:t xml:space="preserve">в </w:t>
      </w:r>
      <w:r w:rsidR="005603AD">
        <w:rPr>
          <w:rFonts w:ascii="Arial" w:hAnsi="Arial" w:cs="Arial"/>
          <w:bCs/>
          <w:sz w:val="24"/>
          <w:szCs w:val="24"/>
        </w:rPr>
        <w:t>здании</w:t>
      </w:r>
      <w:r w:rsidR="005603AD" w:rsidRPr="00CF1378">
        <w:rPr>
          <w:rFonts w:ascii="Arial" w:hAnsi="Arial" w:cs="Arial"/>
          <w:bCs/>
          <w:sz w:val="24"/>
          <w:szCs w:val="24"/>
        </w:rPr>
        <w:t xml:space="preserve"> </w:t>
      </w:r>
      <w:r w:rsidR="009C6D53" w:rsidRPr="00496D93">
        <w:rPr>
          <w:rFonts w:ascii="Arial" w:hAnsi="Arial" w:cs="Arial"/>
          <w:bCs/>
          <w:sz w:val="24"/>
          <w:szCs w:val="24"/>
        </w:rPr>
        <w:t xml:space="preserve">администрации </w:t>
      </w:r>
      <w:r w:rsidR="005603AD">
        <w:rPr>
          <w:rFonts w:ascii="Arial" w:hAnsi="Arial" w:cs="Arial"/>
          <w:bCs/>
          <w:sz w:val="24"/>
          <w:szCs w:val="24"/>
        </w:rPr>
        <w:t>Шрам</w:t>
      </w:r>
      <w:r w:rsidR="009C6D53" w:rsidRPr="00496D93">
        <w:rPr>
          <w:rFonts w:ascii="Arial" w:hAnsi="Arial" w:cs="Arial"/>
          <w:bCs/>
          <w:sz w:val="24"/>
          <w:szCs w:val="24"/>
        </w:rPr>
        <w:t>овского сельского поселения.</w:t>
      </w:r>
    </w:p>
    <w:p w:rsidR="00D1271A" w:rsidRPr="00496D93" w:rsidRDefault="00D1271A" w:rsidP="009C6D53">
      <w:pPr>
        <w:spacing w:after="0" w:line="240" w:lineRule="auto"/>
        <w:ind w:firstLine="709"/>
        <w:jc w:val="both"/>
        <w:rPr>
          <w:rFonts w:ascii="Arial" w:eastAsia="Times New Roman" w:hAnsi="Arial" w:cs="Arial"/>
          <w:bCs/>
          <w:sz w:val="24"/>
          <w:szCs w:val="24"/>
          <w:lang w:eastAsia="ru-RU"/>
        </w:rPr>
      </w:pPr>
      <w:r w:rsidRPr="00496D93">
        <w:rPr>
          <w:rFonts w:ascii="Arial" w:eastAsia="Times New Roman" w:hAnsi="Arial" w:cs="Arial"/>
          <w:bCs/>
          <w:sz w:val="24"/>
          <w:szCs w:val="24"/>
          <w:lang w:eastAsia="ru-RU"/>
        </w:rPr>
        <w:t xml:space="preserve">3. </w:t>
      </w:r>
      <w:r w:rsidRPr="00496D93">
        <w:rPr>
          <w:rFonts w:ascii="Arial" w:eastAsia="Times New Roman" w:hAnsi="Arial" w:cs="Arial"/>
          <w:sz w:val="24"/>
          <w:szCs w:val="24"/>
          <w:lang w:eastAsia="ru-RU" w:bidi="en-US"/>
        </w:rPr>
        <w:t>Создать комиссию по подготовке</w:t>
      </w:r>
      <w:r w:rsidRPr="00496D93">
        <w:rPr>
          <w:rFonts w:ascii="Arial" w:eastAsia="Times New Roman" w:hAnsi="Arial" w:cs="Arial"/>
          <w:bCs/>
          <w:sz w:val="24"/>
          <w:szCs w:val="24"/>
          <w:lang w:eastAsia="ru-RU"/>
        </w:rPr>
        <w:t xml:space="preserve"> и проведению публичных слушаний</w:t>
      </w:r>
      <w:r w:rsidRPr="00496D93">
        <w:rPr>
          <w:rFonts w:ascii="Arial" w:eastAsia="Times New Roman" w:hAnsi="Arial" w:cs="Arial"/>
          <w:sz w:val="24"/>
          <w:szCs w:val="24"/>
          <w:lang w:eastAsia="ru-RU" w:bidi="en-US"/>
        </w:rPr>
        <w:t xml:space="preserve"> по обсуждению проекта решения Совета народных депутатов </w:t>
      </w:r>
      <w:r w:rsidR="005603AD">
        <w:rPr>
          <w:rFonts w:ascii="Arial" w:eastAsia="Times New Roman" w:hAnsi="Arial" w:cs="Arial"/>
          <w:sz w:val="24"/>
          <w:szCs w:val="24"/>
          <w:lang w:eastAsia="ru-RU" w:bidi="en-US"/>
        </w:rPr>
        <w:t>Шрам</w:t>
      </w:r>
      <w:r w:rsidR="009C6D53" w:rsidRPr="00496D93">
        <w:rPr>
          <w:rFonts w:ascii="Arial" w:eastAsia="Times New Roman" w:hAnsi="Arial" w:cs="Arial"/>
          <w:sz w:val="24"/>
          <w:szCs w:val="24"/>
          <w:lang w:eastAsia="ru-RU" w:bidi="en-US"/>
        </w:rPr>
        <w:t>овского</w:t>
      </w:r>
      <w:r w:rsidRPr="00496D93">
        <w:rPr>
          <w:rFonts w:ascii="Arial" w:eastAsia="Times New Roman" w:hAnsi="Arial" w:cs="Arial"/>
          <w:sz w:val="24"/>
          <w:szCs w:val="24"/>
          <w:lang w:eastAsia="ru-RU" w:bidi="en-US"/>
        </w:rPr>
        <w:t xml:space="preserve"> сельского поселения </w:t>
      </w:r>
      <w:r w:rsidRPr="00496D93">
        <w:rPr>
          <w:rFonts w:ascii="Arial" w:eastAsia="Times New Roman" w:hAnsi="Arial" w:cs="Arial"/>
          <w:sz w:val="24"/>
          <w:szCs w:val="24"/>
          <w:lang w:eastAsia="ru-RU"/>
        </w:rPr>
        <w:t>«</w:t>
      </w:r>
      <w:r w:rsidRPr="00496D93">
        <w:rPr>
          <w:rFonts w:ascii="Arial" w:eastAsia="Times New Roman" w:hAnsi="Arial" w:cs="Arial"/>
          <w:sz w:val="24"/>
          <w:szCs w:val="24"/>
        </w:rPr>
        <w:t xml:space="preserve">Об утверждении правил благоустройства </w:t>
      </w:r>
      <w:r w:rsidR="005603AD">
        <w:rPr>
          <w:rFonts w:ascii="Arial" w:eastAsia="Times New Roman" w:hAnsi="Arial" w:cs="Arial"/>
          <w:sz w:val="24"/>
          <w:szCs w:val="24"/>
        </w:rPr>
        <w:t>Шрам</w:t>
      </w:r>
      <w:r w:rsidR="009C6D53" w:rsidRPr="00496D93">
        <w:rPr>
          <w:rFonts w:ascii="Arial" w:eastAsia="Times New Roman" w:hAnsi="Arial" w:cs="Arial"/>
          <w:sz w:val="24"/>
          <w:szCs w:val="24"/>
        </w:rPr>
        <w:t>овского</w:t>
      </w:r>
      <w:r w:rsidRPr="00496D93">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96D93">
        <w:rPr>
          <w:rFonts w:ascii="Arial" w:eastAsia="Times New Roman" w:hAnsi="Arial" w:cs="Arial"/>
          <w:sz w:val="24"/>
          <w:szCs w:val="24"/>
          <w:lang w:eastAsia="ru-RU"/>
        </w:rPr>
        <w:t>»</w:t>
      </w:r>
      <w:r w:rsidRPr="00496D93">
        <w:rPr>
          <w:rFonts w:ascii="Arial" w:eastAsia="Times New Roman" w:hAnsi="Arial" w:cs="Arial"/>
          <w:sz w:val="24"/>
          <w:szCs w:val="24"/>
          <w:lang w:eastAsia="ru-RU" w:bidi="en-US"/>
        </w:rPr>
        <w:t>, утвердив её персональный состав:</w:t>
      </w:r>
      <w:r w:rsidRPr="00496D93">
        <w:rPr>
          <w:rFonts w:ascii="Arial" w:eastAsia="Times New Roman" w:hAnsi="Arial" w:cs="Arial"/>
          <w:bCs/>
          <w:sz w:val="24"/>
          <w:szCs w:val="24"/>
          <w:lang w:eastAsia="ru-RU"/>
        </w:rPr>
        <w:t xml:space="preserve"> </w:t>
      </w:r>
    </w:p>
    <w:p w:rsidR="009C6D53" w:rsidRPr="00496D93" w:rsidRDefault="00D1271A" w:rsidP="009C6D53">
      <w:pPr>
        <w:spacing w:after="0" w:line="240" w:lineRule="auto"/>
        <w:jc w:val="both"/>
        <w:rPr>
          <w:rFonts w:ascii="Arial" w:eastAsia="Times New Roman" w:hAnsi="Arial" w:cs="Arial"/>
          <w:sz w:val="24"/>
          <w:szCs w:val="24"/>
          <w:lang w:eastAsia="ru-RU" w:bidi="en-US"/>
        </w:rPr>
      </w:pPr>
      <w:r w:rsidRPr="00496D93">
        <w:rPr>
          <w:rFonts w:ascii="Arial" w:eastAsia="Times New Roman" w:hAnsi="Arial" w:cs="Arial"/>
          <w:sz w:val="24"/>
          <w:szCs w:val="24"/>
          <w:lang w:eastAsia="ru-RU" w:bidi="en-US"/>
        </w:rPr>
        <w:t xml:space="preserve">            </w:t>
      </w:r>
      <w:r w:rsidR="009C6D53" w:rsidRPr="00496D93">
        <w:rPr>
          <w:rFonts w:ascii="Arial" w:eastAsia="Times New Roman" w:hAnsi="Arial" w:cs="Arial"/>
          <w:sz w:val="24"/>
          <w:szCs w:val="24"/>
          <w:lang w:eastAsia="ru-RU" w:bidi="en-US"/>
        </w:rPr>
        <w:t xml:space="preserve">1) </w:t>
      </w:r>
      <w:r w:rsidR="005603AD">
        <w:rPr>
          <w:rFonts w:ascii="Arial" w:eastAsia="Times New Roman" w:hAnsi="Arial" w:cs="Arial"/>
          <w:sz w:val="24"/>
          <w:szCs w:val="24"/>
          <w:lang w:eastAsia="ru-RU" w:bidi="en-US"/>
        </w:rPr>
        <w:t>Рыбалка Ирина Ивановна</w:t>
      </w:r>
      <w:r w:rsidR="009C6D53" w:rsidRPr="00496D93">
        <w:rPr>
          <w:rFonts w:ascii="Arial" w:eastAsia="Times New Roman" w:hAnsi="Arial" w:cs="Arial"/>
          <w:sz w:val="24"/>
          <w:szCs w:val="24"/>
          <w:lang w:eastAsia="ru-RU" w:bidi="en-US"/>
        </w:rPr>
        <w:t xml:space="preserve"> – глава </w:t>
      </w:r>
      <w:r w:rsidR="005603AD">
        <w:rPr>
          <w:rFonts w:ascii="Arial" w:eastAsia="Times New Roman" w:hAnsi="Arial" w:cs="Arial"/>
          <w:sz w:val="24"/>
          <w:szCs w:val="24"/>
          <w:lang w:eastAsia="ru-RU" w:bidi="en-US"/>
        </w:rPr>
        <w:t>Шрам</w:t>
      </w:r>
      <w:r w:rsidR="009C6D53" w:rsidRPr="00496D93">
        <w:rPr>
          <w:rFonts w:ascii="Arial" w:eastAsia="Times New Roman" w:hAnsi="Arial" w:cs="Arial"/>
          <w:sz w:val="24"/>
          <w:szCs w:val="24"/>
          <w:lang w:eastAsia="ru-RU" w:bidi="en-US"/>
        </w:rPr>
        <w:t xml:space="preserve">овского  сельского поселения; </w:t>
      </w:r>
    </w:p>
    <w:p w:rsidR="009C6D53" w:rsidRPr="00496D93" w:rsidRDefault="009C6D53" w:rsidP="009C6D53">
      <w:pPr>
        <w:spacing w:after="0" w:line="240" w:lineRule="auto"/>
        <w:jc w:val="both"/>
        <w:rPr>
          <w:rFonts w:ascii="Arial" w:eastAsia="Times New Roman" w:hAnsi="Arial" w:cs="Arial"/>
          <w:sz w:val="24"/>
          <w:szCs w:val="24"/>
          <w:lang w:eastAsia="ru-RU" w:bidi="en-US"/>
        </w:rPr>
      </w:pPr>
      <w:r w:rsidRPr="00496D93">
        <w:rPr>
          <w:rFonts w:ascii="Arial" w:eastAsia="Times New Roman" w:hAnsi="Arial" w:cs="Arial"/>
          <w:sz w:val="24"/>
          <w:szCs w:val="24"/>
          <w:lang w:eastAsia="ru-RU" w:bidi="en-US"/>
        </w:rPr>
        <w:t xml:space="preserve">            2) </w:t>
      </w:r>
      <w:r w:rsidR="005603AD">
        <w:rPr>
          <w:rFonts w:ascii="Arial" w:eastAsia="Times New Roman" w:hAnsi="Arial" w:cs="Arial"/>
          <w:sz w:val="24"/>
          <w:szCs w:val="24"/>
          <w:lang w:eastAsia="ru-RU" w:bidi="en-US"/>
        </w:rPr>
        <w:t>Касьянов Юрий Викторович</w:t>
      </w:r>
      <w:r w:rsidRPr="00496D93">
        <w:rPr>
          <w:rFonts w:ascii="Arial" w:eastAsia="Times New Roman" w:hAnsi="Arial" w:cs="Arial"/>
          <w:sz w:val="24"/>
          <w:szCs w:val="24"/>
          <w:lang w:eastAsia="ru-RU" w:bidi="en-US"/>
        </w:rPr>
        <w:t xml:space="preserve">– депутат Совета народных депутатов </w:t>
      </w:r>
      <w:r w:rsidR="005603AD">
        <w:rPr>
          <w:rFonts w:ascii="Arial" w:eastAsia="Times New Roman" w:hAnsi="Arial" w:cs="Arial"/>
          <w:sz w:val="24"/>
          <w:szCs w:val="24"/>
          <w:lang w:eastAsia="ru-RU" w:bidi="en-US"/>
        </w:rPr>
        <w:t>Шрам</w:t>
      </w:r>
      <w:r w:rsidRPr="00496D93">
        <w:rPr>
          <w:rFonts w:ascii="Arial" w:eastAsia="Times New Roman" w:hAnsi="Arial" w:cs="Arial"/>
          <w:sz w:val="24"/>
          <w:szCs w:val="24"/>
          <w:lang w:eastAsia="ru-RU" w:bidi="en-US"/>
        </w:rPr>
        <w:t xml:space="preserve">овского  сельского поселения, </w:t>
      </w:r>
      <w:r w:rsidRPr="00496D93">
        <w:rPr>
          <w:rFonts w:ascii="Arial" w:hAnsi="Arial" w:cs="Arial"/>
          <w:sz w:val="24"/>
          <w:szCs w:val="24"/>
        </w:rPr>
        <w:t>заместитель председателя комиссии;</w:t>
      </w:r>
    </w:p>
    <w:p w:rsidR="009C6D53" w:rsidRPr="00496D93" w:rsidRDefault="009C6D53" w:rsidP="009C6D53">
      <w:pPr>
        <w:spacing w:after="0" w:line="240" w:lineRule="auto"/>
        <w:jc w:val="both"/>
        <w:rPr>
          <w:rFonts w:ascii="Arial" w:hAnsi="Arial" w:cs="Arial"/>
          <w:sz w:val="24"/>
          <w:szCs w:val="24"/>
        </w:rPr>
      </w:pPr>
      <w:r w:rsidRPr="00496D93">
        <w:rPr>
          <w:rFonts w:ascii="Arial" w:eastAsia="Times New Roman" w:hAnsi="Arial" w:cs="Arial"/>
          <w:sz w:val="24"/>
          <w:szCs w:val="24"/>
          <w:lang w:eastAsia="ru-RU" w:bidi="en-US"/>
        </w:rPr>
        <w:t xml:space="preserve">             3) </w:t>
      </w:r>
      <w:r w:rsidR="005603AD">
        <w:rPr>
          <w:rFonts w:ascii="Arial" w:eastAsia="Times New Roman" w:hAnsi="Arial" w:cs="Arial"/>
          <w:sz w:val="24"/>
          <w:szCs w:val="24"/>
          <w:lang w:eastAsia="ru-RU" w:bidi="en-US"/>
        </w:rPr>
        <w:t>Копылова Алена Владимировна</w:t>
      </w:r>
      <w:r w:rsidRPr="00496D93">
        <w:rPr>
          <w:rFonts w:ascii="Arial" w:eastAsia="Times New Roman" w:hAnsi="Arial" w:cs="Arial"/>
          <w:sz w:val="24"/>
          <w:szCs w:val="24"/>
          <w:lang w:eastAsia="ru-RU" w:bidi="en-US"/>
        </w:rPr>
        <w:t xml:space="preserve"> – </w:t>
      </w:r>
      <w:r w:rsidRPr="00496D93">
        <w:rPr>
          <w:rFonts w:ascii="Arial" w:hAnsi="Arial" w:cs="Arial"/>
          <w:sz w:val="24"/>
          <w:szCs w:val="24"/>
        </w:rPr>
        <w:t>ведущий специалист администрации поселения секретарь;</w:t>
      </w:r>
    </w:p>
    <w:p w:rsidR="009C6D53" w:rsidRPr="00496D93" w:rsidRDefault="009C6D53" w:rsidP="009C6D53">
      <w:pPr>
        <w:spacing w:after="0" w:line="240" w:lineRule="auto"/>
        <w:jc w:val="both"/>
        <w:rPr>
          <w:rFonts w:ascii="Arial" w:hAnsi="Arial" w:cs="Arial"/>
          <w:sz w:val="24"/>
          <w:szCs w:val="24"/>
        </w:rPr>
      </w:pPr>
      <w:r w:rsidRPr="00496D93">
        <w:rPr>
          <w:rFonts w:ascii="Arial" w:eastAsia="Times New Roman" w:hAnsi="Arial" w:cs="Arial"/>
          <w:sz w:val="24"/>
          <w:szCs w:val="24"/>
          <w:lang w:eastAsia="ru-RU"/>
        </w:rPr>
        <w:lastRenderedPageBreak/>
        <w:t xml:space="preserve">    </w:t>
      </w:r>
      <w:r w:rsidRPr="00496D93">
        <w:rPr>
          <w:rFonts w:ascii="Arial" w:eastAsia="Times New Roman" w:hAnsi="Arial" w:cs="Arial"/>
          <w:sz w:val="24"/>
          <w:szCs w:val="24"/>
          <w:lang w:eastAsia="ru-RU"/>
        </w:rPr>
        <w:tab/>
        <w:t xml:space="preserve"> </w:t>
      </w:r>
      <w:r w:rsidRPr="00496D93">
        <w:rPr>
          <w:rFonts w:ascii="Arial" w:eastAsia="Times New Roman" w:hAnsi="Arial" w:cs="Arial"/>
          <w:sz w:val="24"/>
          <w:szCs w:val="24"/>
          <w:lang w:eastAsia="ru-RU" w:bidi="en-US"/>
        </w:rPr>
        <w:t xml:space="preserve">4) </w:t>
      </w:r>
      <w:r w:rsidR="003742B0">
        <w:rPr>
          <w:rFonts w:ascii="Arial" w:eastAsia="Times New Roman" w:hAnsi="Arial" w:cs="Arial"/>
          <w:sz w:val="24"/>
          <w:szCs w:val="24"/>
          <w:lang w:eastAsia="ru-RU" w:bidi="en-US"/>
        </w:rPr>
        <w:t>Сухорукова Елена Ивано</w:t>
      </w:r>
      <w:r w:rsidR="005603AD">
        <w:rPr>
          <w:rFonts w:ascii="Arial" w:eastAsia="Times New Roman" w:hAnsi="Arial" w:cs="Arial"/>
          <w:sz w:val="24"/>
          <w:szCs w:val="24"/>
          <w:lang w:eastAsia="ru-RU" w:bidi="en-US"/>
        </w:rPr>
        <w:t>вна</w:t>
      </w:r>
      <w:r w:rsidRPr="00496D93">
        <w:rPr>
          <w:rFonts w:ascii="Arial" w:eastAsia="Times New Roman" w:hAnsi="Arial" w:cs="Arial"/>
          <w:sz w:val="24"/>
          <w:szCs w:val="24"/>
          <w:lang w:eastAsia="ru-RU" w:bidi="en-US"/>
        </w:rPr>
        <w:t xml:space="preserve"> – </w:t>
      </w:r>
      <w:r w:rsidRPr="00496D93">
        <w:rPr>
          <w:rFonts w:ascii="Arial" w:hAnsi="Arial" w:cs="Arial"/>
          <w:sz w:val="24"/>
          <w:szCs w:val="24"/>
        </w:rPr>
        <w:t xml:space="preserve">специалист </w:t>
      </w:r>
      <w:r w:rsidR="005603AD">
        <w:rPr>
          <w:rFonts w:ascii="Arial" w:hAnsi="Arial" w:cs="Arial"/>
          <w:sz w:val="24"/>
          <w:szCs w:val="24"/>
        </w:rPr>
        <w:t>по методике клубной работы филиала МКУ «Молодежный центр»</w:t>
      </w:r>
      <w:r w:rsidR="007925E4">
        <w:rPr>
          <w:rFonts w:ascii="Arial" w:hAnsi="Arial" w:cs="Arial"/>
          <w:sz w:val="24"/>
          <w:szCs w:val="24"/>
        </w:rPr>
        <w:t xml:space="preserve"> </w:t>
      </w:r>
      <w:r w:rsidR="005603AD">
        <w:rPr>
          <w:rFonts w:ascii="Arial" w:hAnsi="Arial" w:cs="Arial"/>
          <w:sz w:val="24"/>
          <w:szCs w:val="24"/>
        </w:rPr>
        <w:t xml:space="preserve">Шрамовский </w:t>
      </w:r>
      <w:r w:rsidR="007925E4">
        <w:rPr>
          <w:rFonts w:ascii="Arial" w:hAnsi="Arial" w:cs="Arial"/>
          <w:sz w:val="24"/>
          <w:szCs w:val="24"/>
        </w:rPr>
        <w:t>сельский дом культуры</w:t>
      </w:r>
      <w:r w:rsidR="005603AD">
        <w:rPr>
          <w:rFonts w:ascii="Arial" w:hAnsi="Arial" w:cs="Arial"/>
          <w:sz w:val="24"/>
          <w:szCs w:val="24"/>
        </w:rPr>
        <w:t xml:space="preserve"> </w:t>
      </w:r>
      <w:r w:rsidRPr="00496D93">
        <w:rPr>
          <w:rFonts w:ascii="Arial" w:hAnsi="Arial" w:cs="Arial"/>
          <w:sz w:val="24"/>
          <w:szCs w:val="24"/>
        </w:rPr>
        <w:t>, член комиссии;</w:t>
      </w:r>
    </w:p>
    <w:p w:rsidR="009C6D53" w:rsidRPr="00496D93" w:rsidRDefault="009C6D53" w:rsidP="009C6D53">
      <w:pPr>
        <w:spacing w:after="0" w:line="240" w:lineRule="auto"/>
        <w:jc w:val="both"/>
        <w:rPr>
          <w:rFonts w:ascii="Arial" w:eastAsia="Times New Roman" w:hAnsi="Arial" w:cs="Arial"/>
          <w:sz w:val="24"/>
          <w:szCs w:val="24"/>
          <w:lang w:eastAsia="ru-RU"/>
        </w:rPr>
      </w:pPr>
      <w:r w:rsidRPr="00496D93">
        <w:rPr>
          <w:rFonts w:ascii="Arial" w:hAnsi="Arial" w:cs="Arial"/>
          <w:sz w:val="24"/>
          <w:szCs w:val="24"/>
        </w:rPr>
        <w:tab/>
        <w:t xml:space="preserve"> 5)  Сайков Сергей Николаевич - </w:t>
      </w:r>
      <w:r w:rsidRPr="00496D93">
        <w:rPr>
          <w:rFonts w:ascii="Arial" w:hAnsi="Arial" w:cs="Arial"/>
          <w:color w:val="000000"/>
          <w:sz w:val="24"/>
          <w:szCs w:val="24"/>
        </w:rPr>
        <w:t>Начальник отдела по территориальному планированию и градостроительной деятельности - главный архитектор администрации Россошанского муниципального района, член комиссии.</w:t>
      </w:r>
    </w:p>
    <w:p w:rsidR="00D1271A" w:rsidRPr="00496D93" w:rsidRDefault="00D1271A" w:rsidP="009C6D53">
      <w:pPr>
        <w:spacing w:after="0" w:line="240" w:lineRule="auto"/>
        <w:jc w:val="both"/>
        <w:rPr>
          <w:rFonts w:ascii="Arial" w:eastAsia="Times New Roman" w:hAnsi="Arial" w:cs="Arial"/>
          <w:bCs/>
          <w:sz w:val="24"/>
          <w:szCs w:val="24"/>
          <w:lang w:eastAsia="ru-RU" w:bidi="en-US"/>
        </w:rPr>
      </w:pPr>
      <w:r w:rsidRPr="00496D93">
        <w:rPr>
          <w:rFonts w:ascii="Arial" w:eastAsia="Times New Roman" w:hAnsi="Arial" w:cs="Arial"/>
          <w:sz w:val="24"/>
          <w:szCs w:val="24"/>
          <w:lang w:eastAsia="ru-RU"/>
        </w:rPr>
        <w:t xml:space="preserve">4. </w:t>
      </w:r>
      <w:r w:rsidRPr="00496D93">
        <w:rPr>
          <w:rFonts w:ascii="Arial" w:eastAsia="Times New Roman" w:hAnsi="Arial" w:cs="Arial"/>
          <w:bCs/>
          <w:sz w:val="24"/>
          <w:szCs w:val="24"/>
          <w:lang w:eastAsia="ru-RU" w:bidi="en-US"/>
        </w:rPr>
        <w:t xml:space="preserve">Установить, что поправки по проекту </w:t>
      </w:r>
      <w:r w:rsidRPr="00496D93">
        <w:rPr>
          <w:rFonts w:ascii="Arial" w:eastAsia="Times New Roman" w:hAnsi="Arial" w:cs="Arial"/>
          <w:bCs/>
          <w:sz w:val="24"/>
          <w:szCs w:val="24"/>
          <w:lang w:eastAsia="ru-RU"/>
        </w:rPr>
        <w:t xml:space="preserve">решения Совета народных депутатов </w:t>
      </w:r>
      <w:r w:rsidR="005603AD">
        <w:rPr>
          <w:rFonts w:ascii="Arial" w:eastAsia="Times New Roman" w:hAnsi="Arial" w:cs="Arial"/>
          <w:bCs/>
          <w:sz w:val="24"/>
          <w:szCs w:val="24"/>
          <w:lang w:eastAsia="ru-RU"/>
        </w:rPr>
        <w:t>Шрам</w:t>
      </w:r>
      <w:r w:rsidR="009C6D53" w:rsidRPr="00496D93">
        <w:rPr>
          <w:rFonts w:ascii="Arial" w:eastAsia="Times New Roman" w:hAnsi="Arial" w:cs="Arial"/>
          <w:bCs/>
          <w:sz w:val="24"/>
          <w:szCs w:val="24"/>
          <w:lang w:eastAsia="ru-RU"/>
        </w:rPr>
        <w:t>овского</w:t>
      </w:r>
      <w:r w:rsidRPr="00496D93">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w:t>
      </w:r>
      <w:r w:rsidRPr="00496D93">
        <w:rPr>
          <w:rFonts w:ascii="Arial" w:eastAsia="Times New Roman" w:hAnsi="Arial" w:cs="Arial"/>
          <w:bCs/>
          <w:sz w:val="24"/>
          <w:szCs w:val="24"/>
          <w:lang w:eastAsia="ru-RU" w:bidi="en-US"/>
        </w:rPr>
        <w:t xml:space="preserve"> </w:t>
      </w:r>
      <w:r w:rsidRPr="00496D93">
        <w:rPr>
          <w:rFonts w:ascii="Arial" w:eastAsia="Times New Roman" w:hAnsi="Arial" w:cs="Arial"/>
          <w:bCs/>
          <w:sz w:val="24"/>
          <w:szCs w:val="24"/>
          <w:lang w:eastAsia="ru-RU"/>
        </w:rPr>
        <w:t>«</w:t>
      </w:r>
      <w:r w:rsidRPr="00496D93">
        <w:rPr>
          <w:rFonts w:ascii="Arial" w:eastAsia="Times New Roman" w:hAnsi="Arial" w:cs="Arial"/>
          <w:bCs/>
          <w:sz w:val="24"/>
          <w:szCs w:val="24"/>
          <w:lang/>
        </w:rPr>
        <w:t xml:space="preserve">Об утверждении правил благоустройства </w:t>
      </w:r>
      <w:r w:rsidR="005603AD">
        <w:rPr>
          <w:rFonts w:ascii="Arial" w:eastAsia="Times New Roman" w:hAnsi="Arial" w:cs="Arial"/>
          <w:bCs/>
          <w:sz w:val="24"/>
          <w:szCs w:val="24"/>
        </w:rPr>
        <w:t>Шрам</w:t>
      </w:r>
      <w:r w:rsidR="009C6D53" w:rsidRPr="00496D93">
        <w:rPr>
          <w:rFonts w:ascii="Arial" w:eastAsia="Times New Roman" w:hAnsi="Arial" w:cs="Arial"/>
          <w:bCs/>
          <w:sz w:val="24"/>
          <w:szCs w:val="24"/>
        </w:rPr>
        <w:t>овского</w:t>
      </w:r>
      <w:r w:rsidRPr="00496D93">
        <w:rPr>
          <w:rFonts w:ascii="Arial" w:eastAsia="Times New Roman" w:hAnsi="Arial" w:cs="Arial"/>
          <w:bCs/>
          <w:sz w:val="24"/>
          <w:szCs w:val="24"/>
          <w:lang/>
        </w:rPr>
        <w:t xml:space="preserve">  сельского поселения Россошанского муниципального района Воронежской области</w:t>
      </w:r>
      <w:r w:rsidRPr="00496D93">
        <w:rPr>
          <w:rFonts w:ascii="Arial" w:eastAsia="Times New Roman" w:hAnsi="Arial" w:cs="Arial"/>
          <w:bCs/>
          <w:sz w:val="24"/>
          <w:szCs w:val="24"/>
          <w:lang w:eastAsia="ru-RU"/>
        </w:rPr>
        <w:t>»</w:t>
      </w:r>
      <w:r w:rsidRPr="00496D93">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направляют до </w:t>
      </w:r>
      <w:r w:rsidR="003F1429" w:rsidRPr="00496D93">
        <w:rPr>
          <w:rFonts w:ascii="Arial" w:eastAsia="Times New Roman" w:hAnsi="Arial" w:cs="Arial"/>
          <w:bCs/>
          <w:sz w:val="24"/>
          <w:szCs w:val="24"/>
          <w:lang w:eastAsia="ru-RU" w:bidi="en-US"/>
        </w:rPr>
        <w:t>15.05.</w:t>
      </w:r>
      <w:r w:rsidRPr="00496D93">
        <w:rPr>
          <w:rFonts w:ascii="Arial" w:eastAsia="Times New Roman" w:hAnsi="Arial" w:cs="Arial"/>
          <w:bCs/>
          <w:sz w:val="24"/>
          <w:szCs w:val="24"/>
          <w:lang w:eastAsia="ru-RU" w:bidi="en-US"/>
        </w:rPr>
        <w:t>2023</w:t>
      </w:r>
      <w:r w:rsidRPr="00496D93">
        <w:rPr>
          <w:rFonts w:ascii="Arial" w:eastAsia="Times New Roman" w:hAnsi="Arial" w:cs="Arial"/>
          <w:bCs/>
          <w:sz w:val="24"/>
          <w:szCs w:val="24"/>
          <w:lang w:eastAsia="ru-RU" w:bidi="en-US"/>
        </w:rPr>
        <w:t xml:space="preserve"> года в Совет народных депутатов </w:t>
      </w:r>
      <w:r w:rsidR="005603AD">
        <w:rPr>
          <w:rFonts w:ascii="Arial" w:eastAsia="Times New Roman" w:hAnsi="Arial" w:cs="Arial"/>
          <w:bCs/>
          <w:sz w:val="24"/>
          <w:szCs w:val="24"/>
          <w:lang w:eastAsia="ru-RU" w:bidi="en-US"/>
        </w:rPr>
        <w:t>Шрам</w:t>
      </w:r>
      <w:r w:rsidR="009C6D53" w:rsidRPr="00496D93">
        <w:rPr>
          <w:rFonts w:ascii="Arial" w:eastAsia="Times New Roman" w:hAnsi="Arial" w:cs="Arial"/>
          <w:bCs/>
          <w:sz w:val="24"/>
          <w:szCs w:val="24"/>
          <w:lang w:eastAsia="ru-RU" w:bidi="en-US"/>
        </w:rPr>
        <w:t>овского</w:t>
      </w:r>
      <w:r w:rsidRPr="00496D93">
        <w:rPr>
          <w:rFonts w:ascii="Arial" w:eastAsia="Times New Roman" w:hAnsi="Arial" w:cs="Arial"/>
          <w:bCs/>
          <w:sz w:val="24"/>
          <w:szCs w:val="24"/>
          <w:lang w:eastAsia="ru-RU" w:bidi="en-US"/>
        </w:rPr>
        <w:t xml:space="preserve"> сельского поселения Россошанского муниципального района по адресу: Воронежская область, Россошанский район,  </w:t>
      </w:r>
      <w:r w:rsidRPr="00496D93">
        <w:rPr>
          <w:rFonts w:ascii="Arial" w:eastAsia="Times New Roman" w:hAnsi="Arial" w:cs="Arial"/>
          <w:sz w:val="24"/>
          <w:szCs w:val="24"/>
          <w:lang w:eastAsia="ru-RU"/>
        </w:rPr>
        <w:t xml:space="preserve">с. </w:t>
      </w:r>
      <w:r w:rsidR="005603AD">
        <w:rPr>
          <w:rFonts w:ascii="Arial" w:eastAsia="Times New Roman" w:hAnsi="Arial" w:cs="Arial"/>
          <w:sz w:val="24"/>
          <w:szCs w:val="24"/>
          <w:lang w:eastAsia="ru-RU"/>
        </w:rPr>
        <w:t>Шрам</w:t>
      </w:r>
      <w:r w:rsidR="00D171F8" w:rsidRPr="00496D93">
        <w:rPr>
          <w:rFonts w:ascii="Arial" w:eastAsia="Times New Roman" w:hAnsi="Arial" w:cs="Arial"/>
          <w:sz w:val="24"/>
          <w:szCs w:val="24"/>
          <w:lang w:eastAsia="ru-RU"/>
        </w:rPr>
        <w:t>овка</w:t>
      </w:r>
      <w:r w:rsidRPr="00496D93">
        <w:rPr>
          <w:rFonts w:ascii="Arial" w:eastAsia="Times New Roman" w:hAnsi="Arial" w:cs="Arial"/>
          <w:sz w:val="24"/>
          <w:szCs w:val="24"/>
          <w:lang w:eastAsia="ru-RU"/>
        </w:rPr>
        <w:t xml:space="preserve">, </w:t>
      </w:r>
      <w:r w:rsidR="007925E4">
        <w:rPr>
          <w:rFonts w:ascii="Arial" w:eastAsia="Times New Roman" w:hAnsi="Arial" w:cs="Arial"/>
          <w:sz w:val="24"/>
          <w:szCs w:val="24"/>
          <w:lang w:eastAsia="ru-RU"/>
        </w:rPr>
        <w:t>Советская</w:t>
      </w:r>
      <w:r w:rsidRPr="00496D93">
        <w:rPr>
          <w:rFonts w:ascii="Arial" w:eastAsia="Times New Roman" w:hAnsi="Arial" w:cs="Arial"/>
          <w:sz w:val="24"/>
          <w:szCs w:val="24"/>
          <w:lang w:eastAsia="ru-RU"/>
        </w:rPr>
        <w:t xml:space="preserve"> д. </w:t>
      </w:r>
      <w:r w:rsidR="007925E4">
        <w:rPr>
          <w:rFonts w:ascii="Arial" w:eastAsia="Times New Roman" w:hAnsi="Arial" w:cs="Arial"/>
          <w:sz w:val="24"/>
          <w:szCs w:val="24"/>
          <w:lang w:eastAsia="ru-RU"/>
        </w:rPr>
        <w:t>4</w:t>
      </w:r>
      <w:r w:rsidRPr="00496D93">
        <w:rPr>
          <w:rFonts w:ascii="Arial" w:eastAsia="Times New Roman" w:hAnsi="Arial" w:cs="Arial"/>
          <w:bCs/>
          <w:sz w:val="24"/>
          <w:szCs w:val="24"/>
          <w:lang w:eastAsia="ru-RU" w:bidi="en-US"/>
        </w:rPr>
        <w:t xml:space="preserve">, тел. </w:t>
      </w:r>
      <w:r w:rsidR="007925E4">
        <w:rPr>
          <w:rFonts w:ascii="Arial" w:eastAsia="Times New Roman" w:hAnsi="Arial" w:cs="Arial"/>
          <w:bCs/>
          <w:sz w:val="24"/>
          <w:szCs w:val="24"/>
          <w:lang w:eastAsia="ru-RU" w:bidi="en-US"/>
        </w:rPr>
        <w:t>71-3</w:t>
      </w:r>
      <w:r w:rsidR="00D171F8" w:rsidRPr="00496D93">
        <w:rPr>
          <w:rFonts w:ascii="Arial" w:eastAsia="Times New Roman" w:hAnsi="Arial" w:cs="Arial"/>
          <w:bCs/>
          <w:sz w:val="24"/>
          <w:szCs w:val="24"/>
          <w:lang w:eastAsia="ru-RU" w:bidi="en-US"/>
        </w:rPr>
        <w:t>-</w:t>
      </w:r>
      <w:r w:rsidR="007925E4">
        <w:rPr>
          <w:rFonts w:ascii="Arial" w:eastAsia="Times New Roman" w:hAnsi="Arial" w:cs="Arial"/>
          <w:bCs/>
          <w:sz w:val="24"/>
          <w:szCs w:val="24"/>
          <w:lang w:eastAsia="ru-RU" w:bidi="en-US"/>
        </w:rPr>
        <w:t>85</w:t>
      </w:r>
      <w:r w:rsidRPr="00496D93">
        <w:rPr>
          <w:rFonts w:ascii="Arial" w:eastAsia="Times New Roman" w:hAnsi="Arial" w:cs="Arial"/>
          <w:bCs/>
          <w:sz w:val="24"/>
          <w:szCs w:val="24"/>
          <w:lang w:eastAsia="ru-RU" w:bidi="en-US"/>
        </w:rPr>
        <w:t>.</w:t>
      </w:r>
    </w:p>
    <w:p w:rsidR="00D1271A" w:rsidRPr="00496D93" w:rsidRDefault="00D1271A" w:rsidP="00D1271A">
      <w:pPr>
        <w:tabs>
          <w:tab w:val="num" w:pos="0"/>
        </w:tabs>
        <w:spacing w:after="0" w:line="240" w:lineRule="auto"/>
        <w:ind w:firstLine="709"/>
        <w:jc w:val="both"/>
        <w:rPr>
          <w:rFonts w:ascii="Arial" w:eastAsia="Times New Roman" w:hAnsi="Arial" w:cs="Arial"/>
          <w:sz w:val="24"/>
          <w:szCs w:val="24"/>
          <w:lang w:eastAsia="ru-RU" w:bidi="en-US"/>
        </w:rPr>
      </w:pPr>
      <w:r w:rsidRPr="00496D93">
        <w:rPr>
          <w:rFonts w:ascii="Arial" w:eastAsia="Times New Roman" w:hAnsi="Arial" w:cs="Arial"/>
          <w:sz w:val="24"/>
          <w:szCs w:val="24"/>
          <w:lang w:eastAsia="ru-RU"/>
        </w:rPr>
        <w:t xml:space="preserve">5. </w:t>
      </w:r>
      <w:r w:rsidRPr="00496D93">
        <w:rPr>
          <w:rFonts w:ascii="Arial" w:eastAsia="Times New Roman" w:hAnsi="Arial" w:cs="Arial"/>
          <w:sz w:val="24"/>
          <w:szCs w:val="24"/>
          <w:lang w:eastAsia="ru-RU" w:bidi="en-US"/>
        </w:rPr>
        <w:t xml:space="preserve">Поручить комиссии по подготовке проекта </w:t>
      </w:r>
      <w:r w:rsidRPr="00496D93">
        <w:rPr>
          <w:rFonts w:ascii="Arial" w:eastAsia="Times New Roman" w:hAnsi="Arial" w:cs="Arial"/>
          <w:sz w:val="24"/>
          <w:szCs w:val="24"/>
          <w:lang w:eastAsia="ru-RU"/>
        </w:rPr>
        <w:t>решения «</w:t>
      </w:r>
      <w:r w:rsidRPr="00496D93">
        <w:rPr>
          <w:rFonts w:ascii="Arial" w:eastAsia="Times New Roman" w:hAnsi="Arial" w:cs="Arial"/>
          <w:sz w:val="24"/>
          <w:szCs w:val="24"/>
        </w:rPr>
        <w:t xml:space="preserve">Об утверждении правил благоустройства </w:t>
      </w:r>
      <w:r w:rsidR="005603AD">
        <w:rPr>
          <w:rFonts w:ascii="Arial" w:eastAsia="Times New Roman" w:hAnsi="Arial" w:cs="Arial"/>
          <w:sz w:val="24"/>
          <w:szCs w:val="24"/>
        </w:rPr>
        <w:t>Шрам</w:t>
      </w:r>
      <w:r w:rsidR="009C6D53" w:rsidRPr="00496D93">
        <w:rPr>
          <w:rFonts w:ascii="Arial" w:eastAsia="Times New Roman" w:hAnsi="Arial" w:cs="Arial"/>
          <w:sz w:val="24"/>
          <w:szCs w:val="24"/>
        </w:rPr>
        <w:t>овского</w:t>
      </w:r>
      <w:r w:rsidRPr="00496D93">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96D93">
        <w:rPr>
          <w:rFonts w:ascii="Arial" w:eastAsia="Times New Roman" w:hAnsi="Arial" w:cs="Arial"/>
          <w:sz w:val="24"/>
          <w:szCs w:val="24"/>
          <w:lang w:eastAsia="ru-RU"/>
        </w:rPr>
        <w:t>»</w:t>
      </w:r>
      <w:r w:rsidRPr="00496D93">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496D93">
        <w:rPr>
          <w:rFonts w:ascii="Arial" w:eastAsia="Times New Roman" w:hAnsi="Arial" w:cs="Arial"/>
          <w:sz w:val="24"/>
          <w:szCs w:val="24"/>
          <w:lang w:eastAsia="ru-RU"/>
        </w:rPr>
        <w:t>«</w:t>
      </w:r>
      <w:r w:rsidRPr="00496D93">
        <w:rPr>
          <w:rFonts w:ascii="Arial" w:eastAsia="Times New Roman" w:hAnsi="Arial" w:cs="Arial"/>
          <w:sz w:val="24"/>
          <w:szCs w:val="24"/>
        </w:rPr>
        <w:t xml:space="preserve">Об утверждении правил благоустройства </w:t>
      </w:r>
      <w:r w:rsidR="005603AD">
        <w:rPr>
          <w:rFonts w:ascii="Arial" w:eastAsia="Times New Roman" w:hAnsi="Arial" w:cs="Arial"/>
          <w:sz w:val="24"/>
          <w:szCs w:val="24"/>
        </w:rPr>
        <w:t>Шрам</w:t>
      </w:r>
      <w:r w:rsidR="009C6D53" w:rsidRPr="00496D93">
        <w:rPr>
          <w:rFonts w:ascii="Arial" w:eastAsia="Times New Roman" w:hAnsi="Arial" w:cs="Arial"/>
          <w:sz w:val="24"/>
          <w:szCs w:val="24"/>
        </w:rPr>
        <w:t>овского</w:t>
      </w:r>
      <w:r w:rsidRPr="00496D93">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496D93">
        <w:rPr>
          <w:rFonts w:ascii="Arial" w:eastAsia="Times New Roman" w:hAnsi="Arial" w:cs="Arial"/>
          <w:sz w:val="24"/>
          <w:szCs w:val="24"/>
          <w:lang w:eastAsia="ru-RU"/>
        </w:rPr>
        <w:t>»</w:t>
      </w:r>
      <w:r w:rsidRPr="00496D93">
        <w:rPr>
          <w:rFonts w:ascii="Arial" w:eastAsia="Times New Roman" w:hAnsi="Arial" w:cs="Arial"/>
          <w:sz w:val="24"/>
          <w:szCs w:val="24"/>
          <w:lang w:eastAsia="ru-RU" w:bidi="en-US"/>
        </w:rPr>
        <w:t xml:space="preserve"> на очередную сессию Совета народных депутатов </w:t>
      </w:r>
      <w:r w:rsidR="005603AD">
        <w:rPr>
          <w:rFonts w:ascii="Arial" w:eastAsia="Times New Roman" w:hAnsi="Arial" w:cs="Arial"/>
          <w:sz w:val="24"/>
          <w:szCs w:val="24"/>
          <w:lang w:eastAsia="ru-RU" w:bidi="en-US"/>
        </w:rPr>
        <w:t>Шрам</w:t>
      </w:r>
      <w:r w:rsidR="009C6D53" w:rsidRPr="00496D93">
        <w:rPr>
          <w:rFonts w:ascii="Arial" w:eastAsia="Times New Roman" w:hAnsi="Arial" w:cs="Arial"/>
          <w:sz w:val="24"/>
          <w:szCs w:val="24"/>
          <w:lang w:eastAsia="ru-RU" w:bidi="en-US"/>
        </w:rPr>
        <w:t>овского</w:t>
      </w:r>
      <w:r w:rsidRPr="00496D93">
        <w:rPr>
          <w:rFonts w:ascii="Arial" w:eastAsia="Times New Roman" w:hAnsi="Arial" w:cs="Arial"/>
          <w:sz w:val="24"/>
          <w:szCs w:val="24"/>
          <w:lang w:eastAsia="ru-RU" w:bidi="en-US"/>
        </w:rPr>
        <w:t xml:space="preserve"> сельского поселения Россошанского муниципального района. </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bCs/>
          <w:sz w:val="24"/>
          <w:szCs w:val="24"/>
          <w:lang w:eastAsia="ru-RU"/>
        </w:rPr>
        <w:t xml:space="preserve">6. </w:t>
      </w:r>
      <w:r w:rsidRPr="00496D93">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5603AD">
        <w:rPr>
          <w:rFonts w:ascii="Arial" w:eastAsia="Times New Roman" w:hAnsi="Arial" w:cs="Arial"/>
          <w:bCs/>
          <w:sz w:val="24"/>
          <w:szCs w:val="24"/>
          <w:lang w:eastAsia="ru-RU" w:bidi="en-US"/>
        </w:rPr>
        <w:t>Шрам</w:t>
      </w:r>
      <w:r w:rsidR="009C6D53" w:rsidRPr="00496D93">
        <w:rPr>
          <w:rFonts w:ascii="Arial" w:eastAsia="Times New Roman" w:hAnsi="Arial" w:cs="Arial"/>
          <w:bCs/>
          <w:sz w:val="24"/>
          <w:szCs w:val="24"/>
          <w:lang w:eastAsia="ru-RU" w:bidi="en-US"/>
        </w:rPr>
        <w:t>овского</w:t>
      </w:r>
      <w:r w:rsidRPr="00496D93">
        <w:rPr>
          <w:rFonts w:ascii="Arial" w:eastAsia="Times New Roman" w:hAnsi="Arial" w:cs="Arial"/>
          <w:bCs/>
          <w:sz w:val="24"/>
          <w:szCs w:val="24"/>
          <w:lang w:eastAsia="ru-RU" w:bidi="en-US"/>
        </w:rPr>
        <w:t xml:space="preserve"> сельского поселения Россошанского муниципального района Воронежской области».</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7. Настоящее решение вступает в силу после его официального опубликования.</w:t>
      </w:r>
    </w:p>
    <w:p w:rsidR="00D1271A" w:rsidRPr="00496D93" w:rsidRDefault="00D1271A" w:rsidP="00D1271A">
      <w:pPr>
        <w:tabs>
          <w:tab w:val="num" w:pos="0"/>
        </w:tabs>
        <w:spacing w:after="0" w:line="240" w:lineRule="auto"/>
        <w:ind w:firstLine="709"/>
        <w:jc w:val="both"/>
        <w:rPr>
          <w:rFonts w:ascii="Arial" w:eastAsia="Times New Roman" w:hAnsi="Arial" w:cs="Arial"/>
          <w:sz w:val="24"/>
          <w:szCs w:val="24"/>
          <w:lang w:eastAsia="ru-RU" w:bidi="en-US"/>
        </w:rPr>
      </w:pPr>
      <w:r w:rsidRPr="00496D93">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5603AD">
        <w:rPr>
          <w:rFonts w:ascii="Arial" w:eastAsia="Times New Roman" w:hAnsi="Arial" w:cs="Arial"/>
          <w:sz w:val="24"/>
          <w:szCs w:val="24"/>
          <w:lang w:eastAsia="ru-RU" w:bidi="en-US"/>
        </w:rPr>
        <w:t>Шрам</w:t>
      </w:r>
      <w:r w:rsidR="009C6D53" w:rsidRPr="00496D93">
        <w:rPr>
          <w:rFonts w:ascii="Arial" w:eastAsia="Times New Roman" w:hAnsi="Arial" w:cs="Arial"/>
          <w:sz w:val="24"/>
          <w:szCs w:val="24"/>
          <w:lang w:eastAsia="ru-RU" w:bidi="en-US"/>
        </w:rPr>
        <w:t>овского</w:t>
      </w:r>
      <w:r w:rsidRPr="00496D93">
        <w:rPr>
          <w:rFonts w:ascii="Arial" w:eastAsia="Times New Roman" w:hAnsi="Arial" w:cs="Arial"/>
          <w:sz w:val="24"/>
          <w:szCs w:val="24"/>
          <w:lang w:eastAsia="ru-RU" w:bidi="en-US"/>
        </w:rPr>
        <w:t xml:space="preserve"> сельского поселения.</w:t>
      </w: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p>
    <w:p w:rsidR="00D1271A" w:rsidRPr="00496D93" w:rsidRDefault="00D1271A" w:rsidP="00D1271A">
      <w:pPr>
        <w:spacing w:after="0" w:line="240" w:lineRule="auto"/>
        <w:ind w:firstLine="709"/>
        <w:jc w:val="both"/>
        <w:rPr>
          <w:rFonts w:ascii="Arial" w:eastAsia="Times New Roman" w:hAnsi="Arial" w:cs="Arial"/>
          <w:sz w:val="24"/>
          <w:szCs w:val="24"/>
          <w:lang w:eastAsia="ru-RU"/>
        </w:rPr>
      </w:pPr>
    </w:p>
    <w:p w:rsidR="00D1271A" w:rsidRPr="00496D93" w:rsidRDefault="00D1271A" w:rsidP="00D1271A">
      <w:pPr>
        <w:tabs>
          <w:tab w:val="left" w:pos="6510"/>
        </w:tabs>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Глава </w:t>
      </w:r>
      <w:r w:rsidR="005603AD">
        <w:rPr>
          <w:rFonts w:ascii="Arial" w:eastAsia="Times New Roman" w:hAnsi="Arial" w:cs="Arial"/>
          <w:sz w:val="24"/>
          <w:szCs w:val="24"/>
          <w:lang w:eastAsia="ru-RU"/>
        </w:rPr>
        <w:t>Шрам</w:t>
      </w:r>
      <w:r w:rsidR="009C6D53" w:rsidRPr="00496D93">
        <w:rPr>
          <w:rFonts w:ascii="Arial" w:eastAsia="Times New Roman" w:hAnsi="Arial" w:cs="Arial"/>
          <w:sz w:val="24"/>
          <w:szCs w:val="24"/>
          <w:lang w:eastAsia="ru-RU"/>
        </w:rPr>
        <w:t>овского</w:t>
      </w:r>
      <w:r w:rsidRPr="00496D93">
        <w:rPr>
          <w:rFonts w:ascii="Arial" w:eastAsia="Times New Roman" w:hAnsi="Arial" w:cs="Arial"/>
          <w:sz w:val="24"/>
          <w:szCs w:val="24"/>
          <w:lang w:eastAsia="ru-RU"/>
        </w:rPr>
        <w:t xml:space="preserve"> </w:t>
      </w:r>
    </w:p>
    <w:p w:rsidR="00D1271A" w:rsidRPr="00D1271A" w:rsidRDefault="00D1271A" w:rsidP="00D1271A">
      <w:pPr>
        <w:tabs>
          <w:tab w:val="left" w:pos="6510"/>
        </w:tabs>
        <w:spacing w:after="0" w:line="240" w:lineRule="auto"/>
        <w:ind w:firstLine="709"/>
        <w:jc w:val="both"/>
        <w:rPr>
          <w:rFonts w:ascii="Arial" w:eastAsia="Times New Roman" w:hAnsi="Arial" w:cs="Arial"/>
          <w:sz w:val="24"/>
          <w:szCs w:val="24"/>
          <w:lang w:eastAsia="ru-RU"/>
        </w:rPr>
      </w:pPr>
      <w:r w:rsidRPr="00496D93">
        <w:rPr>
          <w:rFonts w:ascii="Arial" w:eastAsia="Times New Roman" w:hAnsi="Arial" w:cs="Arial"/>
          <w:sz w:val="24"/>
          <w:szCs w:val="24"/>
          <w:lang w:eastAsia="ru-RU"/>
        </w:rPr>
        <w:t xml:space="preserve">сельского поселения                                                  </w:t>
      </w:r>
      <w:r w:rsidR="007925E4">
        <w:rPr>
          <w:rFonts w:ascii="Arial" w:eastAsia="Times New Roman" w:hAnsi="Arial" w:cs="Arial"/>
          <w:sz w:val="24"/>
          <w:szCs w:val="24"/>
          <w:lang w:eastAsia="ru-RU"/>
        </w:rPr>
        <w:t>И.И.Рыбалка</w:t>
      </w:r>
    </w:p>
    <w:p w:rsidR="00D1271A" w:rsidRPr="00D1271A" w:rsidRDefault="00D1271A" w:rsidP="00D1271A">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D1271A" w:rsidRPr="00D1271A" w:rsidRDefault="00D1271A" w:rsidP="00D1271A">
      <w:pPr>
        <w:spacing w:after="0" w:line="240" w:lineRule="auto"/>
        <w:jc w:val="both"/>
        <w:rPr>
          <w:rFonts w:ascii="Arial" w:eastAsia="Times New Roman" w:hAnsi="Arial" w:cs="Arial"/>
          <w:sz w:val="24"/>
          <w:szCs w:val="24"/>
          <w:lang w:eastAsia="ru-RU"/>
        </w:rPr>
      </w:pPr>
    </w:p>
    <w:p w:rsidR="00D1271A" w:rsidRPr="00D1271A" w:rsidRDefault="00D1271A" w:rsidP="00D1271A">
      <w:pPr>
        <w:spacing w:after="0" w:line="240" w:lineRule="auto"/>
        <w:jc w:val="both"/>
        <w:rPr>
          <w:rFonts w:ascii="Arial" w:eastAsia="Times New Roman" w:hAnsi="Arial" w:cs="Arial"/>
          <w:sz w:val="24"/>
          <w:szCs w:val="24"/>
          <w:lang w:eastAsia="ru-RU"/>
        </w:rPr>
      </w:pPr>
    </w:p>
    <w:p w:rsidR="00D1271A" w:rsidRDefault="00D1271A" w:rsidP="003F1429">
      <w:pPr>
        <w:spacing w:after="0" w:line="240" w:lineRule="auto"/>
        <w:rPr>
          <w:rFonts w:ascii="Arial" w:eastAsia="Times New Roman" w:hAnsi="Arial" w:cs="Arial"/>
          <w:sz w:val="24"/>
          <w:szCs w:val="24"/>
          <w:lang w:eastAsia="ru-RU"/>
        </w:rPr>
      </w:pPr>
    </w:p>
    <w:p w:rsidR="007925E4" w:rsidRDefault="007925E4" w:rsidP="00D1271A">
      <w:pPr>
        <w:spacing w:after="0" w:line="240" w:lineRule="auto"/>
        <w:ind w:firstLine="709"/>
        <w:jc w:val="right"/>
        <w:rPr>
          <w:rFonts w:ascii="Arial" w:eastAsia="Times New Roman" w:hAnsi="Arial" w:cs="Arial"/>
          <w:sz w:val="24"/>
          <w:szCs w:val="24"/>
          <w:lang w:eastAsia="ru-RU"/>
        </w:rPr>
      </w:pPr>
    </w:p>
    <w:p w:rsidR="007925E4" w:rsidRDefault="007925E4" w:rsidP="00D1271A">
      <w:pPr>
        <w:spacing w:after="0" w:line="240" w:lineRule="auto"/>
        <w:ind w:firstLine="709"/>
        <w:jc w:val="right"/>
        <w:rPr>
          <w:rFonts w:ascii="Arial" w:eastAsia="Times New Roman" w:hAnsi="Arial" w:cs="Arial"/>
          <w:sz w:val="24"/>
          <w:szCs w:val="24"/>
          <w:lang w:eastAsia="ru-RU"/>
        </w:rPr>
      </w:pPr>
    </w:p>
    <w:p w:rsidR="007925E4" w:rsidRDefault="007925E4" w:rsidP="00D1271A">
      <w:pPr>
        <w:spacing w:after="0" w:line="240" w:lineRule="auto"/>
        <w:ind w:firstLine="709"/>
        <w:jc w:val="right"/>
        <w:rPr>
          <w:rFonts w:ascii="Arial" w:eastAsia="Times New Roman" w:hAnsi="Arial" w:cs="Arial"/>
          <w:sz w:val="24"/>
          <w:szCs w:val="24"/>
          <w:lang w:eastAsia="ru-RU"/>
        </w:rPr>
      </w:pPr>
    </w:p>
    <w:p w:rsidR="00D1271A" w:rsidRPr="00D1271A" w:rsidRDefault="00D1271A" w:rsidP="00D1271A">
      <w:pPr>
        <w:spacing w:after="0" w:line="240" w:lineRule="auto"/>
        <w:ind w:firstLine="709"/>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Приложение № 1</w:t>
      </w:r>
    </w:p>
    <w:p w:rsidR="00D1271A" w:rsidRPr="00D1271A" w:rsidRDefault="00D1271A" w:rsidP="00D1271A">
      <w:pPr>
        <w:spacing w:after="0" w:line="240" w:lineRule="auto"/>
        <w:ind w:firstLine="709"/>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к решению Совета народных</w:t>
      </w:r>
    </w:p>
    <w:p w:rsidR="00D1271A" w:rsidRPr="00D1271A" w:rsidRDefault="00D1271A" w:rsidP="00D1271A">
      <w:pPr>
        <w:spacing w:after="0" w:line="240" w:lineRule="auto"/>
        <w:ind w:firstLine="709"/>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5C48FB">
        <w:rPr>
          <w:rFonts w:ascii="Arial" w:eastAsia="Times New Roman" w:hAnsi="Arial" w:cs="Arial"/>
          <w:sz w:val="24"/>
          <w:szCs w:val="24"/>
          <w:lang w:eastAsia="ru-RU"/>
        </w:rPr>
        <w:t>Шрамовского</w:t>
      </w:r>
      <w:r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ind w:firstLine="709"/>
        <w:jc w:val="right"/>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D1271A" w:rsidRPr="00D1271A" w:rsidRDefault="00B2490B" w:rsidP="00D1271A">
      <w:pPr>
        <w:spacing w:after="0" w:line="240" w:lineRule="auto"/>
        <w:ind w:firstLine="709"/>
        <w:jc w:val="right"/>
        <w:rPr>
          <w:rFonts w:ascii="Arial" w:eastAsia="Times New Roman" w:hAnsi="Arial" w:cs="Arial"/>
          <w:sz w:val="24"/>
          <w:szCs w:val="24"/>
          <w:lang w:eastAsia="ru-RU"/>
        </w:rPr>
      </w:pPr>
      <w:r>
        <w:rPr>
          <w:rFonts w:ascii="Arial" w:eastAsia="Times New Roman" w:hAnsi="Arial" w:cs="Arial"/>
          <w:sz w:val="24"/>
          <w:szCs w:val="24"/>
          <w:lang w:eastAsia="ru-RU"/>
        </w:rPr>
        <w:t>от   12.04.</w:t>
      </w:r>
      <w:r w:rsidR="00D307F6">
        <w:rPr>
          <w:rFonts w:ascii="Arial" w:eastAsia="Times New Roman" w:hAnsi="Arial" w:cs="Arial"/>
          <w:sz w:val="24"/>
          <w:szCs w:val="24"/>
          <w:lang w:eastAsia="ru-RU"/>
        </w:rPr>
        <w:t>2023  г. №133</w:t>
      </w:r>
      <w:r w:rsidR="00D1271A" w:rsidRPr="00D1271A">
        <w:rPr>
          <w:rFonts w:ascii="Arial" w:eastAsia="Times New Roman" w:hAnsi="Arial" w:cs="Arial"/>
          <w:sz w:val="24"/>
          <w:szCs w:val="24"/>
          <w:lang w:eastAsia="ru-RU"/>
        </w:rPr>
        <w:t xml:space="preserve">       </w:t>
      </w:r>
    </w:p>
    <w:p w:rsidR="00D1271A" w:rsidRPr="00D1271A" w:rsidRDefault="00D1271A" w:rsidP="00D1271A">
      <w:pPr>
        <w:spacing w:after="0" w:line="240" w:lineRule="auto"/>
        <w:ind w:firstLine="709"/>
        <w:jc w:val="center"/>
        <w:rPr>
          <w:rFonts w:ascii="Arial" w:eastAsia="Times New Roman" w:hAnsi="Arial" w:cs="Arial"/>
          <w:sz w:val="24"/>
          <w:szCs w:val="24"/>
          <w:lang w:eastAsia="ru-RU"/>
        </w:rPr>
      </w:pPr>
    </w:p>
    <w:p w:rsidR="009C52F7" w:rsidRPr="009C52F7" w:rsidRDefault="009C52F7" w:rsidP="009C52F7">
      <w:pPr>
        <w:tabs>
          <w:tab w:val="left" w:pos="5670"/>
        </w:tabs>
        <w:spacing w:after="0" w:line="240" w:lineRule="auto"/>
        <w:jc w:val="center"/>
        <w:rPr>
          <w:rFonts w:ascii="Arial" w:hAnsi="Arial" w:cs="Arial"/>
          <w:color w:val="000000"/>
          <w:sz w:val="24"/>
          <w:szCs w:val="24"/>
        </w:rPr>
      </w:pPr>
      <w:r w:rsidRPr="009C52F7">
        <w:rPr>
          <w:rFonts w:ascii="Arial" w:hAnsi="Arial" w:cs="Arial"/>
          <w:color w:val="000000"/>
          <w:sz w:val="24"/>
          <w:szCs w:val="24"/>
        </w:rPr>
        <w:t>СОВЕТ НАРОДНЫХ ДЕПУТАТОВ</w:t>
      </w:r>
    </w:p>
    <w:p w:rsidR="009C52F7" w:rsidRPr="009C52F7" w:rsidRDefault="005603AD" w:rsidP="009C52F7">
      <w:pPr>
        <w:spacing w:after="0" w:line="240" w:lineRule="auto"/>
        <w:jc w:val="center"/>
        <w:rPr>
          <w:rFonts w:ascii="Arial" w:hAnsi="Arial" w:cs="Arial"/>
          <w:color w:val="000000"/>
          <w:sz w:val="24"/>
          <w:szCs w:val="24"/>
        </w:rPr>
      </w:pPr>
      <w:r>
        <w:rPr>
          <w:rFonts w:ascii="Arial" w:hAnsi="Arial" w:cs="Arial"/>
          <w:color w:val="000000"/>
          <w:sz w:val="24"/>
          <w:szCs w:val="24"/>
        </w:rPr>
        <w:t>ШРАМ</w:t>
      </w:r>
      <w:r w:rsidR="009F4A77">
        <w:rPr>
          <w:rFonts w:ascii="Arial" w:hAnsi="Arial" w:cs="Arial"/>
          <w:color w:val="000000"/>
          <w:sz w:val="24"/>
          <w:szCs w:val="24"/>
        </w:rPr>
        <w:t>ОВСКОГО</w:t>
      </w:r>
      <w:r w:rsidR="009C52F7" w:rsidRPr="009C52F7">
        <w:rPr>
          <w:rFonts w:ascii="Arial" w:hAnsi="Arial" w:cs="Arial"/>
          <w:color w:val="000000"/>
          <w:sz w:val="24"/>
          <w:szCs w:val="24"/>
        </w:rPr>
        <w:t xml:space="preserve"> СЕЛЬСКОГО ПОСЕЛЕНИЯ</w:t>
      </w: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РОССОШАНСКОГО МУНИЦИПАЛЬНОГО РАЙОНА</w:t>
      </w:r>
      <w:r w:rsidRPr="009C52F7">
        <w:rPr>
          <w:rFonts w:ascii="Arial" w:hAnsi="Arial" w:cs="Arial"/>
          <w:color w:val="000000"/>
          <w:sz w:val="24"/>
          <w:szCs w:val="24"/>
        </w:rPr>
        <w:br/>
        <w:t>ВОРОНЕЖСКОЙ ОБЛАСТИ</w:t>
      </w:r>
    </w:p>
    <w:p w:rsidR="009C52F7" w:rsidRPr="009C52F7" w:rsidRDefault="009C52F7" w:rsidP="009C52F7">
      <w:pPr>
        <w:spacing w:after="0" w:line="240" w:lineRule="auto"/>
        <w:jc w:val="center"/>
        <w:rPr>
          <w:rFonts w:ascii="Arial" w:hAnsi="Arial" w:cs="Arial"/>
          <w:color w:val="000000"/>
          <w:sz w:val="24"/>
          <w:szCs w:val="24"/>
        </w:rPr>
      </w:pPr>
      <w:r w:rsidRPr="009C52F7">
        <w:rPr>
          <w:rFonts w:ascii="Arial" w:hAnsi="Arial" w:cs="Arial"/>
          <w:color w:val="000000"/>
          <w:sz w:val="24"/>
          <w:szCs w:val="24"/>
        </w:rPr>
        <w:t>РЕШЕНИЕ</w:t>
      </w:r>
    </w:p>
    <w:p w:rsidR="009C52F7" w:rsidRPr="009C52F7" w:rsidRDefault="009C52F7" w:rsidP="009C52F7">
      <w:pPr>
        <w:snapToGrid w:val="0"/>
        <w:spacing w:after="0" w:line="240" w:lineRule="auto"/>
        <w:jc w:val="center"/>
        <w:rPr>
          <w:rFonts w:ascii="Arial" w:hAnsi="Arial" w:cs="Arial"/>
          <w:caps/>
          <w:sz w:val="24"/>
          <w:szCs w:val="24"/>
          <w:lang w:eastAsia="ar-SA"/>
        </w:rPr>
      </w:pPr>
      <w:r w:rsidRPr="009C52F7">
        <w:rPr>
          <w:rFonts w:ascii="Arial" w:hAnsi="Arial" w:cs="Arial"/>
          <w:sz w:val="24"/>
          <w:szCs w:val="24"/>
          <w:lang w:bidi="en-US"/>
        </w:rPr>
        <w:t xml:space="preserve">____ </w:t>
      </w:r>
      <w:r w:rsidRPr="009C52F7">
        <w:rPr>
          <w:rFonts w:ascii="Arial" w:hAnsi="Arial" w:cs="Arial"/>
          <w:sz w:val="24"/>
          <w:szCs w:val="24"/>
        </w:rPr>
        <w:t>сессии</w:t>
      </w:r>
    </w:p>
    <w:p w:rsidR="009C52F7" w:rsidRPr="009C52F7" w:rsidRDefault="009C52F7" w:rsidP="009C52F7">
      <w:pPr>
        <w:spacing w:after="0" w:line="240" w:lineRule="auto"/>
        <w:contextualSpacing/>
        <w:jc w:val="center"/>
        <w:rPr>
          <w:rFonts w:ascii="Arial" w:hAnsi="Arial" w:cs="Arial"/>
          <w:sz w:val="24"/>
          <w:szCs w:val="24"/>
          <w:lang w:eastAsia="ar-SA"/>
        </w:rPr>
      </w:pPr>
    </w:p>
    <w:p w:rsidR="009C52F7" w:rsidRPr="009C52F7" w:rsidRDefault="009C52F7" w:rsidP="009C52F7">
      <w:pPr>
        <w:spacing w:after="0" w:line="240" w:lineRule="auto"/>
        <w:ind w:firstLine="709"/>
        <w:contextualSpacing/>
        <w:rPr>
          <w:rFonts w:ascii="Arial" w:hAnsi="Arial" w:cs="Arial"/>
          <w:sz w:val="24"/>
          <w:szCs w:val="24"/>
          <w:lang w:eastAsia="ar-SA"/>
        </w:rPr>
      </w:pPr>
      <w:r w:rsidRPr="009C52F7">
        <w:rPr>
          <w:rFonts w:ascii="Arial" w:hAnsi="Arial" w:cs="Arial"/>
          <w:sz w:val="24"/>
          <w:szCs w:val="24"/>
          <w:lang w:eastAsia="ar-SA"/>
        </w:rPr>
        <w:t>от ________.2023 года №___</w:t>
      </w:r>
    </w:p>
    <w:p w:rsidR="009C52F7" w:rsidRPr="009C52F7" w:rsidRDefault="00D171F8" w:rsidP="009C52F7">
      <w:pPr>
        <w:spacing w:after="0" w:line="240" w:lineRule="auto"/>
        <w:ind w:firstLine="709"/>
        <w:contextualSpacing/>
        <w:rPr>
          <w:rFonts w:ascii="Arial" w:hAnsi="Arial" w:cs="Arial"/>
          <w:sz w:val="24"/>
          <w:szCs w:val="24"/>
          <w:lang w:eastAsia="ar-SA"/>
        </w:rPr>
      </w:pPr>
      <w:r>
        <w:rPr>
          <w:rFonts w:ascii="Arial" w:hAnsi="Arial" w:cs="Arial"/>
          <w:sz w:val="24"/>
          <w:szCs w:val="24"/>
          <w:lang w:eastAsia="ar-SA"/>
        </w:rPr>
        <w:t xml:space="preserve">с. </w:t>
      </w:r>
      <w:r w:rsidR="005603AD">
        <w:rPr>
          <w:rFonts w:ascii="Arial" w:hAnsi="Arial" w:cs="Arial"/>
          <w:sz w:val="24"/>
          <w:szCs w:val="24"/>
          <w:lang w:eastAsia="ar-SA"/>
        </w:rPr>
        <w:t>Шрам</w:t>
      </w:r>
      <w:r>
        <w:rPr>
          <w:rFonts w:ascii="Arial" w:hAnsi="Arial" w:cs="Arial"/>
          <w:sz w:val="24"/>
          <w:szCs w:val="24"/>
          <w:lang w:eastAsia="ar-SA"/>
        </w:rPr>
        <w:t>овка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Об утверждении Правил благоустройства </w:t>
      </w:r>
    </w:p>
    <w:p w:rsidR="009C52F7" w:rsidRPr="009C52F7" w:rsidRDefault="005603AD" w:rsidP="009C52F7">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Шрам</w:t>
      </w:r>
      <w:r w:rsidR="009F4A77">
        <w:rPr>
          <w:rFonts w:ascii="Arial" w:eastAsia="Times New Roman" w:hAnsi="Arial" w:cs="Arial"/>
          <w:b/>
          <w:bCs/>
          <w:kern w:val="28"/>
          <w:sz w:val="32"/>
          <w:szCs w:val="32"/>
          <w:lang w:eastAsia="ru-RU"/>
        </w:rPr>
        <w:t>овского</w:t>
      </w:r>
      <w:r w:rsidR="009C52F7" w:rsidRPr="009C52F7">
        <w:rPr>
          <w:rFonts w:ascii="Arial" w:eastAsia="Times New Roman" w:hAnsi="Arial" w:cs="Arial"/>
          <w:b/>
          <w:bCs/>
          <w:kern w:val="28"/>
          <w:sz w:val="32"/>
          <w:szCs w:val="32"/>
          <w:lang w:eastAsia="ru-RU"/>
        </w:rPr>
        <w:t xml:space="preserve"> сельского поселения </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Россошанского муниципального района</w:t>
      </w:r>
    </w:p>
    <w:p w:rsidR="009C52F7" w:rsidRPr="009C52F7" w:rsidRDefault="009C52F7" w:rsidP="009C52F7">
      <w:pPr>
        <w:spacing w:after="0" w:line="240" w:lineRule="auto"/>
        <w:ind w:firstLine="709"/>
        <w:jc w:val="center"/>
        <w:rPr>
          <w:rFonts w:ascii="Arial" w:eastAsia="Times New Roman" w:hAnsi="Arial" w:cs="Arial"/>
          <w:b/>
          <w:bCs/>
          <w:kern w:val="28"/>
          <w:sz w:val="32"/>
          <w:szCs w:val="32"/>
          <w:lang w:eastAsia="ru-RU"/>
        </w:rPr>
      </w:pPr>
      <w:r w:rsidRPr="009C52F7">
        <w:rPr>
          <w:rFonts w:ascii="Arial" w:eastAsia="Times New Roman" w:hAnsi="Arial" w:cs="Arial"/>
          <w:b/>
          <w:bCs/>
          <w:kern w:val="28"/>
          <w:sz w:val="32"/>
          <w:szCs w:val="32"/>
          <w:lang w:eastAsia="ru-RU"/>
        </w:rPr>
        <w:t xml:space="preserve">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Рассмотрев протест Россошанской межрайонной прокуратуры Воронежской </w:t>
      </w:r>
      <w:r w:rsidRPr="00B2490B">
        <w:rPr>
          <w:rFonts w:ascii="Arial" w:eastAsia="Times New Roman" w:hAnsi="Arial" w:cs="Arial"/>
          <w:bCs/>
          <w:sz w:val="24"/>
          <w:szCs w:val="24"/>
          <w:lang w:eastAsia="ru-RU"/>
        </w:rPr>
        <w:t xml:space="preserve">области </w:t>
      </w:r>
      <w:r w:rsidR="00B2490B" w:rsidRPr="00B2490B">
        <w:rPr>
          <w:rFonts w:ascii="Arial" w:eastAsia="Times New Roman" w:hAnsi="Arial" w:cs="Arial"/>
          <w:bCs/>
          <w:sz w:val="24"/>
          <w:szCs w:val="24"/>
          <w:lang w:eastAsia="ru-RU"/>
        </w:rPr>
        <w:t>от  31.03</w:t>
      </w:r>
      <w:r w:rsidRPr="00B2490B">
        <w:rPr>
          <w:rFonts w:ascii="Arial" w:eastAsia="Times New Roman" w:hAnsi="Arial" w:cs="Arial"/>
          <w:bCs/>
          <w:sz w:val="24"/>
          <w:szCs w:val="24"/>
          <w:lang w:eastAsia="ru-RU"/>
        </w:rPr>
        <w:t>.2023 г. №2-1-2023 ,</w:t>
      </w:r>
      <w:r w:rsidRPr="009C52F7">
        <w:rPr>
          <w:rFonts w:ascii="Arial" w:eastAsia="Times New Roman" w:hAnsi="Arial" w:cs="Arial"/>
          <w:bCs/>
          <w:sz w:val="24"/>
          <w:szCs w:val="24"/>
          <w:lang w:eastAsia="ru-RU"/>
        </w:rPr>
        <w:t xml:space="preserve">в целях приведения нормативных правовых актов </w:t>
      </w:r>
      <w:r w:rsidR="005603AD">
        <w:rPr>
          <w:rFonts w:ascii="Arial" w:eastAsia="Times New Roman" w:hAnsi="Arial" w:cs="Arial"/>
          <w:bCs/>
          <w:sz w:val="24"/>
          <w:szCs w:val="24"/>
          <w:lang w:eastAsia="ru-RU"/>
        </w:rPr>
        <w:t>Шрам</w:t>
      </w:r>
      <w:r w:rsidR="009F4A77">
        <w:rPr>
          <w:rFonts w:ascii="Arial" w:eastAsia="Times New Roman" w:hAnsi="Arial" w:cs="Arial"/>
          <w:bCs/>
          <w:sz w:val="24"/>
          <w:szCs w:val="24"/>
          <w:lang w:eastAsia="ru-RU"/>
        </w:rPr>
        <w:t>овского</w:t>
      </w:r>
      <w:r w:rsidRPr="009C52F7">
        <w:rPr>
          <w:rFonts w:ascii="Arial" w:eastAsia="Times New Roman" w:hAnsi="Arial" w:cs="Arial"/>
          <w:bCs/>
          <w:sz w:val="24"/>
          <w:szCs w:val="24"/>
          <w:lang w:eastAsia="ru-RU"/>
        </w:rPr>
        <w:t xml:space="preserve"> сельского поселения в соответствие действующему законодательству, руководствуясь</w:t>
      </w:r>
      <w:r w:rsidRPr="009C52F7">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Совет народных депутатов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РЕШИЛ: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Утвердить Правила благоустройства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согласно приложению.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С момента вступления в силу настоящего </w:t>
      </w:r>
      <w:r w:rsidRPr="00B2490B">
        <w:rPr>
          <w:rFonts w:ascii="Arial" w:eastAsia="Times New Roman" w:hAnsi="Arial" w:cs="Arial"/>
          <w:sz w:val="24"/>
          <w:szCs w:val="24"/>
          <w:lang w:eastAsia="ru-RU"/>
        </w:rPr>
        <w:t xml:space="preserve">решения считать утратившим силу решение Совета народных депутатов </w:t>
      </w:r>
      <w:r w:rsidR="005603AD">
        <w:rPr>
          <w:rFonts w:ascii="Arial" w:eastAsia="Times New Roman" w:hAnsi="Arial" w:cs="Arial"/>
          <w:sz w:val="24"/>
          <w:szCs w:val="24"/>
          <w:lang w:eastAsia="ru-RU"/>
        </w:rPr>
        <w:t>Шрам</w:t>
      </w:r>
      <w:r w:rsidR="009F4A77" w:rsidRPr="00B2490B">
        <w:rPr>
          <w:rFonts w:ascii="Arial" w:eastAsia="Times New Roman" w:hAnsi="Arial" w:cs="Arial"/>
          <w:sz w:val="24"/>
          <w:szCs w:val="24"/>
          <w:lang w:eastAsia="ru-RU"/>
        </w:rPr>
        <w:t>овского</w:t>
      </w:r>
      <w:r w:rsidRPr="00B2490B">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от </w:t>
      </w:r>
      <w:r w:rsidR="007925E4">
        <w:rPr>
          <w:rFonts w:ascii="Arial" w:hAnsi="Arial" w:cs="Arial"/>
          <w:sz w:val="24"/>
          <w:szCs w:val="24"/>
          <w:lang w:bidi="en-US"/>
        </w:rPr>
        <w:t>17.03.2023 г. № 128</w:t>
      </w:r>
      <w:r w:rsidRPr="009C52F7">
        <w:rPr>
          <w:rFonts w:ascii="Arial" w:eastAsia="Times New Roman" w:hAnsi="Arial" w:cs="Arial"/>
          <w:sz w:val="24"/>
          <w:szCs w:val="24"/>
          <w:lang w:eastAsia="ru-RU"/>
        </w:rPr>
        <w:t xml:space="preserve"> «Об утверждении правил благоустройства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5603AD">
        <w:rPr>
          <w:rFonts w:ascii="Arial" w:eastAsia="Times New Roman" w:hAnsi="Arial" w:cs="Arial"/>
          <w:sz w:val="24"/>
          <w:szCs w:val="24"/>
          <w:lang w:eastAsia="ru-RU" w:bidi="en-US"/>
        </w:rPr>
        <w:t>Шрам</w:t>
      </w:r>
      <w:r w:rsidR="009F4A77">
        <w:rPr>
          <w:rFonts w:ascii="Arial" w:eastAsia="Times New Roman" w:hAnsi="Arial" w:cs="Arial"/>
          <w:sz w:val="24"/>
          <w:szCs w:val="24"/>
          <w:lang w:eastAsia="ru-RU" w:bidi="en-US"/>
        </w:rPr>
        <w:t>овского</w:t>
      </w:r>
      <w:r w:rsidRPr="009C52F7">
        <w:rPr>
          <w:rFonts w:ascii="Arial" w:eastAsia="Times New Roman" w:hAnsi="Arial" w:cs="Arial"/>
          <w:sz w:val="24"/>
          <w:szCs w:val="24"/>
          <w:lang w:eastAsia="ru-RU" w:bidi="en-US"/>
        </w:rPr>
        <w:t xml:space="preserve"> сельского поселения Россошанского муниципального района Воронежской области» и разместить на официальном сайте </w:t>
      </w:r>
      <w:r w:rsidR="005603AD">
        <w:rPr>
          <w:rFonts w:ascii="Arial" w:eastAsia="Times New Roman" w:hAnsi="Arial" w:cs="Arial"/>
          <w:sz w:val="24"/>
          <w:szCs w:val="24"/>
          <w:lang w:eastAsia="ru-RU" w:bidi="en-US"/>
        </w:rPr>
        <w:t>Шрам</w:t>
      </w:r>
      <w:r w:rsidR="009F4A77">
        <w:rPr>
          <w:rFonts w:ascii="Arial" w:eastAsia="Times New Roman" w:hAnsi="Arial" w:cs="Arial"/>
          <w:sz w:val="24"/>
          <w:szCs w:val="24"/>
          <w:lang w:eastAsia="ru-RU" w:bidi="en-US"/>
        </w:rPr>
        <w:t>овского</w:t>
      </w:r>
      <w:r w:rsidRPr="009C52F7">
        <w:rPr>
          <w:rFonts w:ascii="Arial" w:eastAsia="Times New Roman" w:hAnsi="Arial" w:cs="Arial"/>
          <w:sz w:val="24"/>
          <w:szCs w:val="24"/>
          <w:lang w:eastAsia="ru-RU" w:bidi="en-US"/>
        </w:rPr>
        <w:t xml:space="preserve"> сельского поселения в сети Интернет</w:t>
      </w:r>
      <w:r w:rsidRPr="009C52F7">
        <w:rPr>
          <w:rFonts w:ascii="Arial" w:eastAsia="Times New Roman" w:hAnsi="Arial" w:cs="Arial"/>
          <w:sz w:val="24"/>
          <w:szCs w:val="24"/>
          <w:lang w:eastAsia="ru-RU"/>
        </w:rPr>
        <w:t>.</w:t>
      </w:r>
    </w:p>
    <w:p w:rsidR="009C52F7" w:rsidRPr="009C52F7" w:rsidRDefault="009C52F7" w:rsidP="009C52F7">
      <w:pPr>
        <w:tabs>
          <w:tab w:val="left" w:pos="993"/>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Настоящее решение вступает в силу со дня его официального опубликования.</w:t>
      </w:r>
    </w:p>
    <w:p w:rsidR="009C52F7" w:rsidRPr="009C52F7" w:rsidRDefault="009C52F7" w:rsidP="009C52F7">
      <w:pPr>
        <w:tabs>
          <w:tab w:val="num" w:pos="0"/>
          <w:tab w:val="left" w:pos="993"/>
        </w:tabs>
        <w:spacing w:after="0" w:line="240" w:lineRule="auto"/>
        <w:ind w:firstLine="709"/>
        <w:jc w:val="both"/>
        <w:rPr>
          <w:rFonts w:ascii="Arial" w:eastAsia="Times New Roman" w:hAnsi="Arial" w:cs="Arial"/>
          <w:sz w:val="24"/>
          <w:szCs w:val="24"/>
          <w:lang w:eastAsia="ru-RU" w:bidi="en-US"/>
        </w:rPr>
      </w:pPr>
      <w:r w:rsidRPr="009C52F7">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5603AD">
        <w:rPr>
          <w:rFonts w:ascii="Arial" w:eastAsia="Times New Roman" w:hAnsi="Arial" w:cs="Arial"/>
          <w:sz w:val="24"/>
          <w:szCs w:val="24"/>
          <w:lang w:eastAsia="ru-RU" w:bidi="en-US"/>
        </w:rPr>
        <w:t>Шрам</w:t>
      </w:r>
      <w:r w:rsidR="009F4A77">
        <w:rPr>
          <w:rFonts w:ascii="Arial" w:eastAsia="Times New Roman" w:hAnsi="Arial" w:cs="Arial"/>
          <w:sz w:val="24"/>
          <w:szCs w:val="24"/>
          <w:lang w:eastAsia="ru-RU" w:bidi="en-US"/>
        </w:rPr>
        <w:t>овского</w:t>
      </w:r>
      <w:r w:rsidRPr="009C52F7">
        <w:rPr>
          <w:rFonts w:ascii="Arial" w:eastAsia="Times New Roman" w:hAnsi="Arial" w:cs="Arial"/>
          <w:sz w:val="24"/>
          <w:szCs w:val="24"/>
          <w:lang w:eastAsia="ru-RU" w:bidi="en-US"/>
        </w:rPr>
        <w:t xml:space="preserve"> сельского поселения.</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0" w:type="auto"/>
        <w:tblLook w:val="04A0"/>
      </w:tblPr>
      <w:tblGrid>
        <w:gridCol w:w="3284"/>
        <w:gridCol w:w="3285"/>
        <w:gridCol w:w="3285"/>
      </w:tblGrid>
      <w:tr w:rsidR="009C52F7" w:rsidRPr="009C52F7" w:rsidTr="00516ACA">
        <w:tc>
          <w:tcPr>
            <w:tcW w:w="3284" w:type="dxa"/>
            <w:shd w:val="clear" w:color="auto" w:fill="auto"/>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сельского поселения</w:t>
            </w:r>
          </w:p>
        </w:tc>
        <w:tc>
          <w:tcPr>
            <w:tcW w:w="3285" w:type="dxa"/>
            <w:shd w:val="clear" w:color="auto" w:fill="auto"/>
          </w:tcPr>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3285" w:type="dxa"/>
            <w:shd w:val="clear" w:color="auto" w:fill="auto"/>
          </w:tcPr>
          <w:p w:rsidR="009C52F7" w:rsidRPr="009C52F7" w:rsidRDefault="007925E4" w:rsidP="009C52F7">
            <w:pPr>
              <w:spacing w:after="0" w:line="240" w:lineRule="auto"/>
              <w:jc w:val="both"/>
              <w:rPr>
                <w:rFonts w:ascii="Arial" w:eastAsia="Times New Roman" w:hAnsi="Arial" w:cs="Arial"/>
                <w:sz w:val="24"/>
                <w:szCs w:val="24"/>
                <w:lang w:eastAsia="ru-RU"/>
              </w:rPr>
            </w:pPr>
            <w:r>
              <w:rPr>
                <w:rFonts w:ascii="Arial" w:eastAsia="Times New Roman" w:hAnsi="Arial" w:cs="Arial"/>
                <w:sz w:val="24"/>
                <w:szCs w:val="24"/>
                <w:lang w:eastAsia="ru-RU"/>
              </w:rPr>
              <w:t>И.И.Рыбалка</w:t>
            </w:r>
          </w:p>
          <w:p w:rsidR="009C52F7" w:rsidRPr="009C52F7" w:rsidRDefault="009C52F7" w:rsidP="009C52F7">
            <w:pPr>
              <w:spacing w:after="0" w:line="240" w:lineRule="auto"/>
              <w:jc w:val="both"/>
              <w:rPr>
                <w:rFonts w:ascii="Arial" w:eastAsia="Times New Roman" w:hAnsi="Arial" w:cs="Arial"/>
                <w:sz w:val="24"/>
                <w:szCs w:val="24"/>
                <w:lang w:eastAsia="ru-RU"/>
              </w:rPr>
            </w:pPr>
          </w:p>
        </w:tc>
      </w:tr>
    </w:tbl>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Приложение</w:t>
      </w:r>
    </w:p>
    <w:p w:rsidR="009C52F7" w:rsidRPr="009C52F7" w:rsidRDefault="009C52F7" w:rsidP="009C52F7">
      <w:pPr>
        <w:spacing w:after="0" w:line="240" w:lineRule="auto"/>
        <w:ind w:left="5103"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 решению Совета народных депутатов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53713B" w:rsidP="009C52F7">
      <w:pPr>
        <w:spacing w:after="0" w:line="240" w:lineRule="auto"/>
        <w:ind w:left="5103" w:right="283"/>
        <w:jc w:val="both"/>
        <w:rPr>
          <w:rFonts w:ascii="Arial" w:eastAsia="Times New Roman" w:hAnsi="Arial" w:cs="Arial"/>
          <w:sz w:val="24"/>
          <w:szCs w:val="24"/>
          <w:lang w:eastAsia="ru-RU"/>
        </w:rPr>
      </w:pPr>
      <w:r>
        <w:rPr>
          <w:rFonts w:ascii="Arial" w:hAnsi="Arial" w:cs="Arial"/>
          <w:sz w:val="24"/>
          <w:szCs w:val="24"/>
          <w:lang w:eastAsia="ar-SA"/>
        </w:rPr>
        <w:t xml:space="preserve">от                                   </w:t>
      </w:r>
      <w:r w:rsidR="009C52F7" w:rsidRPr="00D307F6">
        <w:rPr>
          <w:rFonts w:ascii="Arial" w:hAnsi="Arial" w:cs="Arial"/>
          <w:sz w:val="24"/>
          <w:szCs w:val="24"/>
          <w:lang w:eastAsia="ar-SA"/>
        </w:rPr>
        <w:t xml:space="preserve"> №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ПРАВИЛА</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БЛАГОУСТРОЙСТВА ТЕРРИТОРИИ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ВОРОНЕЖСКОЙ ОБЛАСТИ </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3. Участники деятельности по благоустройству территорий.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9C52F7">
        <w:rPr>
          <w:rFonts w:ascii="Arial" w:eastAsia="Times New Roman" w:hAnsi="Arial" w:cs="Arial"/>
          <w:sz w:val="24"/>
          <w:szCs w:val="24"/>
          <w:lang w:eastAsia="ru-RU"/>
        </w:rPr>
        <w:tab/>
      </w: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13. Уборка территории </w:t>
      </w:r>
      <w:r w:rsidRPr="009C52F7">
        <w:rPr>
          <w:rFonts w:ascii="Arial" w:eastAsia="Times New Roman" w:hAnsi="Arial" w:cs="Arial"/>
          <w:bCs/>
          <w:sz w:val="24"/>
          <w:szCs w:val="24"/>
          <w:lang w:eastAsia="ru-RU"/>
        </w:rPr>
        <w:t>сельского поселения</w:t>
      </w:r>
      <w:r w:rsidRPr="009C52F7">
        <w:rPr>
          <w:rFonts w:ascii="Arial" w:eastAsia="Times New Roman" w:hAnsi="Arial" w:cs="Arial"/>
          <w:sz w:val="24"/>
          <w:szCs w:val="24"/>
          <w:lang w:eastAsia="ru-RU"/>
        </w:rPr>
        <w:t>, в том числе в зимний период.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bookmarkStart w:id="0" w:name="_Hlk107319533"/>
      <w:r w:rsidRPr="009C52F7">
        <w:rPr>
          <w:rFonts w:ascii="Arial" w:eastAsia="Times New Roman" w:hAnsi="Arial" w:cs="Arial"/>
          <w:sz w:val="24"/>
          <w:szCs w:val="24"/>
          <w:lang w:eastAsia="ru-RU"/>
        </w:rPr>
        <w:t>СТАТЬЯ</w:t>
      </w:r>
      <w:bookmarkEnd w:id="0"/>
      <w:r w:rsidRPr="009C52F7">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9C52F7">
        <w:rPr>
          <w:rFonts w:ascii="Arial" w:eastAsia="Times New Roman" w:hAnsi="Arial" w:cs="Arial"/>
          <w:sz w:val="24"/>
          <w:szCs w:val="24"/>
          <w:lang w:eastAsia="ru-RU"/>
        </w:rPr>
        <w:tab/>
      </w:r>
      <w:bookmarkStart w:id="1" w:name="_Hlk108161694"/>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Общие 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Статья 1. Основные принципы, правовые основы и понятия.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Настоящие Правила благоустройства территории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w:t>
      </w:r>
      <w:r w:rsidRPr="009C52F7">
        <w:rPr>
          <w:rFonts w:ascii="Arial" w:eastAsia="Times New Roman" w:hAnsi="Arial" w:cs="Arial"/>
          <w:sz w:val="24"/>
          <w:szCs w:val="24"/>
          <w:lang w:eastAsia="ru-RU"/>
        </w:rPr>
        <w:lastRenderedPageBreak/>
        <w:t xml:space="preserve">коммерческих помещений в прилегающих зданиях), в том числе с использованием механизмов муниципально-частного партнерства.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Задачами настоящих Правил являются: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формирования качественного облика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-обеспечение сохранности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комфортного и безопасного проживания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детские площадки, спортивные и другие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площадки для выгула и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улицы (в том числе пешеходные) и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парки, скверы, иные зеленые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площади, набережные и другие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технические зоны транспортных,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8. Правила благоустройства территории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9C52F7">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5603AD">
        <w:rPr>
          <w:rFonts w:ascii="Arial" w:eastAsia="Times New Roman" w:hAnsi="Arial" w:cs="Arial"/>
          <w:sz w:val="24"/>
          <w:szCs w:val="24"/>
          <w:lang w:eastAsia="ru-RU" w:bidi="ru-RU"/>
        </w:rPr>
        <w:t>Шрам</w:t>
      </w:r>
      <w:r w:rsidR="009F4A77">
        <w:rPr>
          <w:rFonts w:ascii="Arial" w:eastAsia="Times New Roman" w:hAnsi="Arial" w:cs="Arial"/>
          <w:sz w:val="24"/>
          <w:szCs w:val="24"/>
          <w:lang w:eastAsia="ru-RU" w:bidi="ru-RU"/>
        </w:rPr>
        <w:t>овского</w:t>
      </w:r>
      <w:r w:rsidRPr="009C52F7">
        <w:rPr>
          <w:rFonts w:ascii="Arial" w:eastAsia="Times New Roman" w:hAnsi="Arial" w:cs="Arial"/>
          <w:sz w:val="24"/>
          <w:szCs w:val="24"/>
          <w:lang w:eastAsia="ru-RU" w:bidi="ru-RU"/>
        </w:rPr>
        <w:t xml:space="preserve">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Основные термины и понятия, применяемые в настоящих Правилах: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автозаправочная станция (далее - АЗС) – комплекс зданий, сооружений и оборудования, ограниченный участком площадки и предназначенный для заправки </w:t>
      </w:r>
      <w:r w:rsidRPr="009C52F7">
        <w:rPr>
          <w:rFonts w:ascii="Arial" w:eastAsia="Times New Roman" w:hAnsi="Arial" w:cs="Arial"/>
          <w:sz w:val="24"/>
          <w:szCs w:val="24"/>
          <w:lang w:eastAsia="ru-RU"/>
        </w:rPr>
        <w:lastRenderedPageBreak/>
        <w:t>транспортных средств (кроме гусеничного транспорта) моторным топливом и маслом;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lastRenderedPageBreak/>
        <w:t>витрина</w:t>
      </w:r>
      <w:r w:rsidRPr="009C52F7">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9C52F7">
        <w:rPr>
          <w:rFonts w:ascii="Arial" w:eastAsia="Times New Roman" w:hAnsi="Arial" w:cs="Arial"/>
          <w:sz w:val="24"/>
          <w:szCs w:val="24"/>
          <w:lang w:val="en-US" w:eastAsia="ru-RU"/>
        </w:rPr>
        <w:t>I</w:t>
      </w:r>
      <w:r w:rsidRPr="009C52F7">
        <w:rPr>
          <w:rFonts w:ascii="Arial" w:eastAsia="Times New Roman" w:hAnsi="Arial" w:cs="Arial"/>
          <w:sz w:val="24"/>
          <w:szCs w:val="24"/>
          <w:lang w:eastAsia="ru-RU"/>
        </w:rPr>
        <w:t xml:space="preserve"> «О защите прав потребителей», за исключением рекламной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дождеприемный колодец</w:t>
      </w:r>
      <w:r w:rsidRPr="009C52F7">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доступная кабина уборной – кабина, размещённая в блоке общественных уборных (мужских или женских) оборудованная только унитазом, доступная по габаритам для инвалида на кресле – коляске, а по оборудованию для всех групп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w:t>
      </w:r>
      <w:r w:rsidRPr="009C52F7">
        <w:rPr>
          <w:rFonts w:ascii="Arial" w:eastAsia="Times New Roman" w:hAnsi="Arial" w:cs="Arial"/>
          <w:sz w:val="24"/>
          <w:szCs w:val="24"/>
          <w:lang w:eastAsia="ru-RU"/>
        </w:rPr>
        <w:lastRenderedPageBreak/>
        <w:t>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комплексное развитие - улучшение, обновление, трансформация, использование лучших практик и технологий на всех уровнях жизни поселения, в том числе развитие инфраструктуры, системы управления, технологий, коммуникаций между жителями населённого пункта и сообществами;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красные линии - </w:t>
      </w:r>
      <w:r w:rsidRPr="009C52F7">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мусор - мелкие неоднородные сухие или влажные отходы;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w:t>
      </w:r>
      <w:r w:rsidRPr="009C52F7">
        <w:rPr>
          <w:rFonts w:ascii="Arial" w:eastAsia="Times New Roman" w:hAnsi="Arial" w:cs="Arial"/>
          <w:sz w:val="24"/>
          <w:szCs w:val="24"/>
          <w:lang w:eastAsia="ru-RU"/>
        </w:rPr>
        <w:lastRenderedPageBreak/>
        <w:t>коммуникаций, водоохранные зоны; контейнерные площадки и площадки для складирования отдельных групп коммунальных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пандус - прямоугольная или криволинейная в плане наклонная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r w:rsidRPr="009C52F7">
        <w:rPr>
          <w:rFonts w:ascii="Arial" w:eastAsia="Times New Roman" w:hAnsi="Arial" w:cs="Arial"/>
          <w:sz w:val="24"/>
          <w:szCs w:val="24"/>
          <w:lang w:eastAsia="ru-RU" w:bidi="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bidi="ru-RU"/>
        </w:rPr>
      </w:pPr>
      <w:r w:rsidRPr="009C52F7">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сад - посаженные человеком на ограниченной территории плодовые или декоративные деревья и кустарники;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9C52F7">
        <w:rPr>
          <w:rFonts w:ascii="Arial" w:eastAsia="Times New Roman" w:hAnsi="Arial" w:cs="Arial"/>
          <w:bCs/>
          <w:sz w:val="24"/>
          <w:szCs w:val="24"/>
          <w:lang w:eastAsia="ru-RU"/>
        </w:rPr>
        <w:t>надлеж</w:t>
      </w:r>
      <w:r w:rsidRPr="009C52F7">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уничтожение зеленых насаждений - повреждение до степени прекращения роста лесных насаждений или не относящихся к лесным насаждениям деревьев, кустарников и лиан, которое необратимо нарушает способность насаждений к продолжению роста;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фасад - внешняя вертикальная поверхность здания или сооружения, образуемая наружной конструкцией, горизонтальными и вертикальными </w:t>
      </w:r>
      <w:r w:rsidRPr="009C52F7">
        <w:rPr>
          <w:rFonts w:ascii="Arial" w:eastAsia="Times New Roman" w:hAnsi="Arial" w:cs="Arial"/>
          <w:sz w:val="24"/>
          <w:szCs w:val="24"/>
          <w:lang w:eastAsia="ru-RU"/>
        </w:rPr>
        <w:lastRenderedPageBreak/>
        <w:t>членениями, ритмом проемов (балконов, лоджий), архитектурными деталями, фактурой строительных и отделочных материалов, цветовым колоритом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w:t>
      </w:r>
      <w:r w:rsidRPr="009C52F7">
        <w:rPr>
          <w:rFonts w:ascii="Arial" w:eastAsia="Times New Roman" w:hAnsi="Arial" w:cs="Arial"/>
          <w:bCs/>
          <w:sz w:val="24"/>
          <w:szCs w:val="24"/>
          <w:lang w:eastAsia="ru-RU"/>
        </w:rPr>
        <w:t xml:space="preserve">. Требования к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 Деятельность по благоустройству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bookmarkStart w:id="2" w:name="_Hlk106895183"/>
      <w:r w:rsidRPr="009C52F7">
        <w:rPr>
          <w:rFonts w:ascii="Arial" w:eastAsia="Times New Roman" w:hAnsi="Arial" w:cs="Arial"/>
          <w:sz w:val="24"/>
          <w:szCs w:val="24"/>
          <w:lang w:eastAsia="ru-RU"/>
        </w:rPr>
        <w:t>Статья 3. Участники деятельности по благоустройству территорий.</w:t>
      </w:r>
    </w:p>
    <w:bookmarkEnd w:id="2"/>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Участниками деятельности по благоустройству выступают: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исполнители работ, специалисты по благоустройству и озеленению, в том числе возведению малых архитектурных форм;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иные лица.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4. </w:t>
      </w:r>
      <w:r w:rsidRPr="009C52F7">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 состав жилых зон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зоны застройки индивидуальными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зоны застройки малоэтажными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зоны застройки среднеэтажными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зоны застройки многоэтажными жилыми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зоны жилой застройки иных видов.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придомовых и дворовых территорий многоквартирных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1.11.10. У подъездов жилых домов устанавливаются урны.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1.11.11. На территории придомовых и дворовых территорий многоквартирных домов муниципального образования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загрязнение территории экскрементами домашних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ориентации на пользователей;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целостности;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принцип комплексности.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внимание к потребностям, ценностям, интересам и ожиданиям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Функциональные зоны улицы различаются по назначению и виду использования, среди которых можно выделить следующие зоны: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проезжая часть;</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велосипедная дорожка;</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зона общественного обслуживания — территория, где размещаются скамейки, киоски, торговые павильоны, террасы кафе;</w:t>
      </w:r>
    </w:p>
    <w:p w:rsidR="009C52F7" w:rsidRPr="009C52F7" w:rsidRDefault="009C52F7" w:rsidP="009C52F7">
      <w:pPr>
        <w:numPr>
          <w:ilvl w:val="0"/>
          <w:numId w:val="2"/>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продольная парковка (линейная парковка).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пешеходная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автомобильная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велосипедная инфраструктура;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инфраструктура общественного транспорта;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озеленение;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освещение;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система регулирования стоков;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уличная навигация.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w:t>
      </w:r>
      <w:r w:rsidRPr="009C52F7">
        <w:rPr>
          <w:rFonts w:ascii="Arial" w:eastAsia="Times New Roman" w:hAnsi="Arial" w:cs="Arial"/>
          <w:bCs/>
          <w:sz w:val="24"/>
          <w:szCs w:val="24"/>
          <w:lang w:eastAsia="ru-RU"/>
        </w:rPr>
        <w:t>Собственники индивидуальных жилых домов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 надлежащий уход за зелеными насаждениями;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содержать в чистоте и порядке жилой дом, надворные постройки, ограждения и прилегающую к жилому дому территорию;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6) производить земляные работы на землях общего пользования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размещать ограждение за границами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мыть транспортные средства за территорией домовладения;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w:t>
      </w:r>
      <w:r w:rsidRPr="009C52F7">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Общие требования к благоустройству и порядку пользования территориями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3.3. При строительстве и реконструкции объектов рекреации предусматривается: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специализированные - предназначены для организации специализированных видов отдыха;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w:t>
      </w:r>
      <w:r w:rsidRPr="009C52F7">
        <w:rPr>
          <w:rFonts w:ascii="Arial" w:eastAsia="Times New Roman" w:hAnsi="Arial" w:cs="Arial"/>
          <w:sz w:val="24"/>
          <w:szCs w:val="24"/>
          <w:lang w:eastAsia="ru-RU"/>
        </w:rPr>
        <w:lastRenderedPageBreak/>
        <w:t xml:space="preserve">отдельным видам спорта, специфика которых соответствует проведению соревнований в городских лесах и сохранению их защитных функций;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настоящими правилами они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поливать зеленые насаждения в сухое время летом.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3.14. На территории рекреационного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мойка транспортных средств, слив топлива, масел, технических жидкостей;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элементы защиты насаждений и участков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иные виды производственной, инженерной и транспортной инфраструктур.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Ямы, устраиваемые для технических целей, должны быть ограждены.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летнее время проезды и проходы, примыкающие к производственным, административным и санитарно-бытовым помещениям, складам, необходимо поливать, а в зимнее время - очищать от снега, а в случае обледенения посыпать песком.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вынос грунта и грязи машинами, механизмами, иной техникой на дороги, пешеходные зоны, площади,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самовольный спил или сруб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объектам транспортной инфраструктуры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места для стоянки (парковочные места)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трубопроводы и другие наземные транспортные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w:t>
      </w:r>
      <w:r w:rsidRPr="009C52F7">
        <w:rPr>
          <w:rFonts w:ascii="Arial" w:eastAsia="Times New Roman" w:hAnsi="Arial" w:cs="Arial"/>
          <w:sz w:val="24"/>
          <w:szCs w:val="24"/>
          <w:lang w:eastAsia="ru-RU"/>
        </w:rPr>
        <w:lastRenderedPageBreak/>
        <w:t>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5.15. Содержание объектов транспортной инфраструктуры предусматривает: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текущий и капитальный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регулярную уборку;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5.16. На территории транспортной инфраструктуры</w:t>
      </w:r>
      <w:r w:rsidRPr="009C52F7">
        <w:rPr>
          <w:rFonts w:ascii="Arial" w:eastAsia="Times New Roman" w:hAnsi="Arial" w:cs="Arial"/>
          <w:bCs/>
          <w:sz w:val="24"/>
          <w:szCs w:val="24"/>
          <w:lang w:eastAsia="ru-RU"/>
        </w:rPr>
        <w:t xml:space="preserve">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складировать снег, грязь, мусор на дорогах, тротуарах и газонах;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6.5. Выбор мест для размещения общественных уборных, их устройство и оборудование должны согласовываться с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Запрещается самостоятельно устанавливать общественные уборные.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любые загрязнения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неисправности дверей уборных и запирающих устройств;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6.10. Собственники (владельцы) общественных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определяют режим работы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2) обеспечивают техническую исправность туалетов, их уборку по мере загрязнения, в том числе дезинфекцию в конце смены;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обеспечивают очистку уборных.</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Организация сбора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дата и время вывоза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организации, осуществляющей вывоз отходов;</w:t>
      </w:r>
    </w:p>
    <w:p w:rsidR="009C52F7" w:rsidRPr="009C52F7" w:rsidRDefault="009C52F7" w:rsidP="009C52F7">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наименование организации, осуществляющей вывоз отходов;</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9C52F7" w:rsidRPr="009C52F7" w:rsidRDefault="009C52F7" w:rsidP="009C52F7">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9C52F7">
        <w:rPr>
          <w:rFonts w:ascii="Arial" w:eastAsia="Times New Roman" w:hAnsi="Arial" w:cs="Arial"/>
          <w:sz w:val="24"/>
          <w:szCs w:val="24"/>
          <w:vertAlign w:val="superscript"/>
          <w:lang w:eastAsia="ru-RU"/>
        </w:rPr>
        <w:t>+</w:t>
      </w:r>
      <w:r w:rsidRPr="009C52F7">
        <w:rPr>
          <w:rFonts w:ascii="Arial" w:eastAsia="Times New Roman" w:hAnsi="Arial" w:cs="Arial"/>
          <w:sz w:val="24"/>
          <w:szCs w:val="24"/>
          <w:lang w:eastAsia="ru-RU"/>
        </w:rPr>
        <w:t>/- 5 см от размера табличек.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w:t>
      </w:r>
      <w:r w:rsidRPr="009C52F7">
        <w:rPr>
          <w:rFonts w:ascii="Arial" w:eastAsia="Times New Roman" w:hAnsi="Arial" w:cs="Arial"/>
          <w:sz w:val="24"/>
          <w:szCs w:val="24"/>
          <w:lang w:eastAsia="ru-RU"/>
        </w:rPr>
        <w:lastRenderedPageBreak/>
        <w:t>ТКО на предмет ее соответствия санитарно-эпидемиологическим требованиям, изложенным в приложении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9C52F7" w:rsidRPr="009C52F7" w:rsidRDefault="009C52F7" w:rsidP="009C52F7">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5 °C и выше - не более 1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плюс 4 °C и ниже - не более 3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Организация вывоза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 Сбор и вывоз жидких бытовых отходов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бесперебойную работу общественных туалетов, освещения;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устройство огороженной контейнерной площадки;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контейнеров для сбора мусора;</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установку ограждения по периметру территории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обустройство на территории кладбищ отдельных ворот для входа;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содержание и ремонт муниципального имущества, находящегося на территориях кладбищ;</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9C52F7" w:rsidRPr="009C52F7" w:rsidRDefault="009C52F7" w:rsidP="009C52F7">
      <w:pPr>
        <w:numPr>
          <w:ilvl w:val="0"/>
          <w:numId w:val="4"/>
        </w:numPr>
        <w:spacing w:after="0" w:line="240" w:lineRule="auto"/>
        <w:ind w:left="0"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противопожарные мероприятия на территориях кладбищ.</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производить рытье ям для добывания песка, глины, грунта;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осуществлять складирование строительных и других материалов;</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разводить костры, сжигать отходы и растительные остатки;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срезать дерн.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Общие требования к внешнему виду фасадов зданий,</w:t>
      </w:r>
      <w:r w:rsidRPr="009C52F7">
        <w:rPr>
          <w:rFonts w:ascii="Arial" w:eastAsia="Times New Roman" w:hAnsi="Arial" w:cs="Arial"/>
          <w:sz w:val="24"/>
          <w:szCs w:val="24"/>
          <w:lang w:eastAsia="ru-RU"/>
        </w:rPr>
        <w:t xml:space="preserve"> строений, сооружений</w:t>
      </w:r>
      <w:r w:rsidRPr="009C52F7">
        <w:rPr>
          <w:rFonts w:ascii="Arial" w:eastAsia="Times New Roman" w:hAnsi="Arial" w:cs="Arial"/>
          <w:bCs/>
          <w:sz w:val="24"/>
          <w:szCs w:val="24"/>
          <w:lang w:eastAsia="ru-RU"/>
        </w:rPr>
        <w:t xml:space="preserve"> различного назначения и разной формы собственности.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Архитектурное решение фасадов объекта формируется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местоположения объекта в населенном пункте;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материала существующих ограждающих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являющихся объектами культурного наследия, производится в составе соответствующей проектной документации.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Под изменением внешнего вида фасадов понимается: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замена облицовочного материала;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покраска фасада, его частей в цвет, отличающийся от цвета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устройство опорных элементов (в том числе колонн, стоек), препятствующих движению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Дополнительно на фасадах зданий могут размещаться: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памятная доска;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флагодержатель;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полигонометрический знак;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пожарного гидранта;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указатель геодезических знаков;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прохождения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указатель класса энергетической эффективности МКД.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9C52F7">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приямки, входы в подвальные помещения;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цоколь и отмостка;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плоскости стен;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выступающие элементы фасадов (в том числе балконы, лоджии, эркеры, карнизы);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водосточные трубы;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ограждения балконов,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парапетные и оконные ограждения,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стекла, рамы, балконные двери;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стационарные ограждения, прилегающие к зданиям.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Содержание фасадов зданий, строений и сооружений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герметизацию, заделку и расшивку швов, трещин и выбоин;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восстановление, ремонт и своевременную очистку отмосток, приямков цокольных окон и входов в подвалы;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мытье окон, витрин, вывесок и указателей;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w:t>
      </w:r>
      <w:r w:rsidRPr="009C52F7">
        <w:rPr>
          <w:rFonts w:ascii="Arial" w:eastAsia="Times New Roman" w:hAnsi="Arial" w:cs="Arial"/>
          <w:sz w:val="24"/>
          <w:szCs w:val="24"/>
          <w:lang w:eastAsia="ru-RU"/>
        </w:rPr>
        <w:lastRenderedPageBreak/>
        <w:t xml:space="preserve">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отслоившейся штукатурки, облицовки, повреждение кирпичной кладки, отслоение защитного слоя железобетонных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нарушение герметизации межпанельных стыков;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Общие требования к эксплуатации оборудования, размещаемого на фасадах: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3. </w:t>
      </w:r>
      <w:r w:rsidRPr="009C52F7">
        <w:rPr>
          <w:rFonts w:ascii="Arial" w:eastAsia="Times New Roman" w:hAnsi="Arial" w:cs="Arial"/>
          <w:bCs/>
          <w:sz w:val="24"/>
          <w:szCs w:val="24"/>
          <w:lang w:eastAsia="ru-RU"/>
        </w:rPr>
        <w:t>Общие требования к внешнему виду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3.1.</w:t>
      </w:r>
      <w:r w:rsidRPr="009C52F7">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w:t>
      </w:r>
      <w:r w:rsidRPr="009C52F7">
        <w:rPr>
          <w:rFonts w:ascii="Arial" w:eastAsia="Times New Roman" w:hAnsi="Arial" w:cs="Arial"/>
          <w:sz w:val="24"/>
          <w:szCs w:val="24"/>
          <w:lang w:eastAsia="ru-RU"/>
        </w:rPr>
        <w:lastRenderedPageBreak/>
        <w:t xml:space="preserve">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Ограждения различаются: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 назначению (декоративные, защитные, защитно-декоративные);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высоте (низкие: 0,3 - 1,0 м, средние: 1-1,5 м, высокие: 1,5-3,0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виду материала (деревянные, металлические, железобетонные и др.);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проницаемости для взгляда (прозрачные, глухие);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степени стационарности (постоянные, временные, передвижные).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Ограждения рекомендуются: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3.12. Высоту и вид ограждения для зданий, сооружений и предприятий следует принимать: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школы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детские сады-ясли - не более 2 м; ограждение прозрачное;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Порядок содержания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4.3. Не допускается отклонение ограждения от вертикали.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 Общие требования к внешнему виду малых архитектурных форм (МАФ) и уличной мебели.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При проектировании, выборе МАФ необходимо учитывать: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соответствие материалов и конструкции МАФ климату и назначению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антивандальную защищенность от разрушения, оклейки, нанесения надписей и изображений;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возможность ремонта или замены деталей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защиту от образования наледи и снежных заносов, обеспечение стока воды;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расцветку, не диссонирующую с окружением;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безопасность для потенциальных пользователей;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стилистическое сочетание с другими МАФ и окружающей архитектурой;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При установке МАФ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расположение, не создающее препятствий для движения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устойчивость конструкции;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установке урн учитывается: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достаточная высота (максимальная до 100 см) и объем;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защита от дождя и снега;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Необходимо выбирать уличную мебель в зависимости от архитектурного окружения, специальные требования к дизайну МАФ и уличной мебели необходимо </w:t>
      </w:r>
      <w:r w:rsidRPr="009C52F7">
        <w:rPr>
          <w:rFonts w:ascii="Arial" w:eastAsia="Times New Roman" w:hAnsi="Arial" w:cs="Arial"/>
          <w:sz w:val="24"/>
          <w:szCs w:val="24"/>
          <w:lang w:eastAsia="ru-RU"/>
        </w:rPr>
        <w:lastRenderedPageBreak/>
        <w:t>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уличные фонари, высота которых соотносима с ростом человека;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скамейки, предполагающие длительное сидение;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цветочницы и кашпо (вазоны);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информационные стенды;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защитные ограждения.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легко очищающиеся и не боящиеся абразивных и растворяющих веществ материалы;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содержания малых архитектурных форм (МАФ).</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поврежденных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подтеков и грязи;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удаление мусора, отцветших соцветий и цветов, засохших листьев.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При размещении некапитального нестационарного сооружения осуществляется проектирование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ремонт и окраску некапитальных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следить за сохранностью зеленых насаждений, газонов, бордюрного камня;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устанавливать урны, своевременно очищать урны от отходов;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5. Игровое и спортивное оборудование.</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Статья 7. </w:t>
      </w:r>
      <w:r w:rsidRPr="009C52F7">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 Установка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территории сельского поселения применяется функциональное, архитектурное и информационное освещение с целью решения утилитарных, </w:t>
      </w:r>
      <w:r w:rsidRPr="009C52F7">
        <w:rPr>
          <w:rFonts w:ascii="Arial" w:eastAsia="Times New Roman" w:hAnsi="Arial" w:cs="Arial"/>
          <w:sz w:val="24"/>
          <w:szCs w:val="24"/>
          <w:lang w:eastAsia="ru-RU"/>
        </w:rPr>
        <w:lastRenderedPageBreak/>
        <w:t>светопланировочных и светокомпозиционных задач, в том числе светоцветового зонирования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обслуживания и управления при разных режимах работы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Функциональное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Архитектурное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Световая информация.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 Источники света.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Режимы работы осветительных установок.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Содержание объектов (средств)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7.19. При эксплуатации объектов (средств) наружного освещения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эксплуатация сетей и устройств наружного освещения при наличии обрывов проводов, повреждений опор, изоляторов.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Элементы озеленения и </w:t>
      </w:r>
      <w:r w:rsidRPr="009C52F7">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1.4. Р</w:t>
      </w:r>
      <w:r w:rsidRPr="009C52F7">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Проектными решениями должно быть обеспечено: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проведение работ по инженерной подготовке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растения, широко известные как вызывающие аллергическую реакцию в период цветения.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мачты и опоры осветительной сети: ствол дерева –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подземного газопровода, канализации: ствол дерева – 1,5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от тепловой сети: ствол дерева – 2,0 м, кустарник – 1,0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водопровода: ствол дерева – 2,0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 силового кабеля и кабеля связи: ствол дерева – 2,0 м, кустарник – 0,7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Содержание деревьев и кустарников.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 Мульчирование.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Обрезка кроны (санитарная, формовочная, омолаживающая).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Удаление поросли производится в вегетационный период не менее одного раза месяц.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медленнорастущих деревьев формовку крон лучше производить через 2-4 года.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1.11. Содержание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Кошение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Прочесывание газонов от листвы,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Подкормка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Прополка газонов.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Сбор случайного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1.12. Содержание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Полив.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Рыхление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Рыхление почвы проводится до 6 раз в вегетационный сезон.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Подкормка цветников.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Подкормка газонов проводится через каждые 10-20 дней.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Внесение удобрений.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Удобрения вносят в основном при подготовке почвы.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Удаление отцветших соцветий.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Информация, размещаемая на ОРИ должна быть достоверной.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9C52F7">
        <w:rPr>
          <w:rFonts w:ascii="Arial" w:eastAsia="Times New Roman" w:hAnsi="Arial" w:cs="Arial"/>
          <w:sz w:val="24"/>
          <w:szCs w:val="24"/>
          <w:lang w:eastAsia="ru-RU"/>
        </w:rPr>
        <w:t>от 13.03.2006 № 38-ФЗ «О рекламе»</w:t>
      </w:r>
      <w:bookmarkEnd w:id="3"/>
      <w:r w:rsidRPr="009C52F7">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Расклейку газет, афиш, плакатов, различного рода объявлений и реклам разрешается на специально установленных стендах.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110. Информационные конструкции, </w:t>
      </w:r>
      <w:r w:rsidRPr="009C52F7">
        <w:rPr>
          <w:rFonts w:ascii="Arial" w:eastAsia="Times New Roman" w:hAnsi="Arial" w:cs="Arial"/>
          <w:sz w:val="24"/>
          <w:szCs w:val="24"/>
          <w:lang w:eastAsia="ru-RU"/>
        </w:rPr>
        <w:t>не соответствующие установленным требованиям настоящих Правил,</w:t>
      </w:r>
      <w:r w:rsidRPr="009C52F7">
        <w:rPr>
          <w:rFonts w:ascii="Arial" w:eastAsia="Times New Roman" w:hAnsi="Arial" w:cs="Arial"/>
          <w:bCs/>
          <w:sz w:val="24"/>
          <w:szCs w:val="24"/>
          <w:lang w:eastAsia="ru-RU"/>
        </w:rPr>
        <w:t xml:space="preserve"> подлежат демонтажу.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2. Виды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2.1. Основные виды информационных конструкций по характеру размещения: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а) крупные настенные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или крышные;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формируют основную горизонталь рекламно-информационного поля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б) малые настенные конструкции (учрежденческая доска; режимная табличка):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в) малые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г) вертикальные консольные конструкции: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lastRenderedPageBreak/>
        <w:t>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пределах участка фасада – комплектация из ряда модульных элементов, объединенных в блок.</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д) флаги, баннеры: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ж) маркизы: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сочетают функции солнцезащитных устройств и рекламоносителей;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имеют преимущественно сезонный характер использования;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располагаются в проемах витрин, над входом;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информация размещается в нижней части у кромки маркизы.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3. Правила размещения информационных конструкций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архитектурного решения фасада здания, строения,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существующих элементов декора фасада;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людей;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безопасности для физического состояния архитектурных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удобства эксплуатации и ремонта;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условий эксплуатации конструкции для размещения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нормативных расстояний от инженерных коммуникаций;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обеспечения безопасности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обеспечение возможности проезда пожарных машин к зданиям и сооружениям и доступ пожарных в любое помещение;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соблюдение норм инсоляции и освещенности помещений в зданиях, вблизи которых они установлены;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общая флаговая композиция (от трех и более флагштоков).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3.4. Размещение информационных конструкций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без комплексного подхода к оформлению фасада в целом;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 местах, не соответствующих локализации объекта;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полного замено остекления витрин световыми коробами;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путем использования вывесок, баннеров вместо ремонта фасадов;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ненадлежащий вид.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3.6.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окраска поверхности остекления витрин;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использование некачественных наклеек;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неупорядоченное размещение наклеек, «засорение» поверхности остекления.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3.7. Колористика ОРИ должна отвечать следующим требованиям: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гармония с цветовой гаммой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ограниченное использование фирменных цветов и цветосочетаний;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согласованность в пределах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наружная подсветка;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внутренняя подсветка коробов;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газосветные устройства (контурная и линейная подсветка.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3.13. Правила размещения ОРИ (Таблица1):</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Не допустимо размещение</w:t>
            </w:r>
          </w:p>
        </w:tc>
      </w:tr>
      <w:tr w:rsidR="009C52F7" w:rsidRPr="009C52F7" w:rsidTr="00516ACA">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единой концепции;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бетонных козырьках над входами и витринами – в виде единого фриза;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более 0,3 м от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ограждениях балконов, лоджий;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воротах, оградах;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Над арочными проемами (за исключением названных условий);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козырьке;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длину более 15 м и более 70% от длины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Ниже 0,6 м от уровня земли до нижнего края настенной конструкции при размещении на поверхности наружных стен первого, цокольного или подвального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Выше второго этажа при наличии </w:t>
            </w:r>
            <w:r w:rsidRPr="009C52F7">
              <w:rPr>
                <w:rFonts w:ascii="Arial" w:eastAsia="Times New Roman" w:hAnsi="Arial" w:cs="Arial"/>
                <w:sz w:val="24"/>
                <w:szCs w:val="24"/>
                <w:lang w:eastAsia="ru-RU"/>
              </w:rPr>
              <w:lastRenderedPageBreak/>
              <w:t>проемов, при отсутствии сплошного остекления, фриза, фронтона;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Малые настенные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1,5 м и не более 2,2 м от уровня пола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Выше уровня 1-го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местах расположения архитектурных деталей, декора;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0,6 м и высотой более 0,8 м (учрежденческая доска);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0,4 м и высотой более 0,6 м (режимная табличка);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на остеклении входных групп (двери), выполненной методом нанесения трафаретной печати;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9C52F7" w:rsidRPr="009C52F7" w:rsidTr="00516ACA">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Малые консольные </w:t>
            </w:r>
            <w:r w:rsidRPr="009C52F7">
              <w:rPr>
                <w:rFonts w:ascii="Arial" w:eastAsia="Times New Roman" w:hAnsi="Arial" w:cs="Arial"/>
                <w:sz w:val="24"/>
                <w:szCs w:val="24"/>
                <w:lang w:eastAsia="ru-RU"/>
              </w:rPr>
              <w:lastRenderedPageBreak/>
              <w:t>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Рядом с входом, на угловом </w:t>
            </w:r>
            <w:r w:rsidRPr="009C52F7">
              <w:rPr>
                <w:rFonts w:ascii="Arial" w:eastAsia="Times New Roman" w:hAnsi="Arial" w:cs="Arial"/>
                <w:sz w:val="24"/>
                <w:szCs w:val="24"/>
                <w:lang w:eastAsia="ru-RU"/>
              </w:rPr>
              <w:lastRenderedPageBreak/>
              <w:t>участке фасада (для объектов, расположенных во дворе);</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не менее 10 м между соседними консолями;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не менее 2,5 м от уровня тротуара до нижнего края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уровне размещения настенной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1,1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Выше уровня между 1-м и 2-м этажами;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 непосредственной близости от окон, эркеров, балконов, порталов, элементов скульптурного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балконах, эркерах, витринных конструкциях, оконных рамах;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мемориальными досками и памятными знаками;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менее 10 м между соседними вывесками;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высоте менее 2,5 м от уровня тротуара;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разных уровнях, без соблюдения вертикальной координации;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Вертикальные консольные конструкции</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 более двух в границах фасада протяженностью до 25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2-го и 3-го этажей;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единой высоте в пределах фасада, с координацией по нижнему краю консоли;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стены не более 0,3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выступанием внешнего края вывески от стены не более 0,9 м в границах исторического центра и не более 1,1 м – на остальных территориях;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архитектурных ансамблей, охранных зон, исторических ландшафтов и т.п.;</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центральной части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установленных пределов выступания от поверхности стены;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эркерах;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колоннах, пилястрах;</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Рядом с эркерами, балконами и другими выступающими частями фасада.</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площадях и широких улицах, обеспечивающих условия восприятия;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зданиях, не имеющих </w:t>
            </w:r>
            <w:r w:rsidRPr="009C52F7">
              <w:rPr>
                <w:rFonts w:ascii="Arial" w:eastAsia="Times New Roman" w:hAnsi="Arial" w:cs="Arial"/>
                <w:sz w:val="24"/>
                <w:szCs w:val="24"/>
                <w:lang w:eastAsia="ru-RU"/>
              </w:rPr>
              <w:lastRenderedPageBreak/>
              <w:t>выразительного силуэта;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неравномерной высоте застройки – на здании меньшей высоты;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Согласованно с архитектурой фасада (композиционными осями, симметрией);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карниза не более 1,0 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 границах архитектурных ансамблей, ценных исторических ландшафтов;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балюстрадах, декоративных ограждениях кровли;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С изменением сложившегося силуэта застройки;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высотой текстовой информации: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0,5 м для одно-, двухэтажных зданий;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длиной:</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Витрины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плоскости остекления;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внутренней поверхности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пространстве витрины;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сохранением формы проема;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оконном проеме площадью менее 2,0 м2;</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членений оконного переплета;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виде окраски;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Путем замены остекления витрин световыми коробами.</w:t>
            </w:r>
          </w:p>
        </w:tc>
      </w:tr>
      <w:tr w:rsidR="009C52F7" w:rsidRPr="009C52F7" w:rsidTr="00516ACA">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Флаги</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Для объектов с высоким общественным статусом;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входа, в простенках между витринами;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местах расположения архитектурных деталей, элементов декора;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учета архитектурной композиции фасада.</w:t>
            </w:r>
          </w:p>
        </w:tc>
      </w:tr>
      <w:tr w:rsidR="009C52F7" w:rsidRPr="009C52F7" w:rsidTr="00516ACA">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Баннеры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Вертикальные консольные – при отсутствии постоянных консольных вывесок;</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Вне установленных сроков;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соблюдения правил размещения, установленных для постоянных ОРИ.</w:t>
            </w: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установленный период;</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соответствии с формой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основе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Надписи и логотипы – в нижней части у кромки маркизы;</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нарушением архитектурной композиции фасада;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Без единого решения всех проемов;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 превышением установленного размерного соотношения.</w:t>
            </w:r>
          </w:p>
          <w:p w:rsidR="009C52F7" w:rsidRPr="009C52F7" w:rsidRDefault="009C52F7" w:rsidP="009C52F7">
            <w:pPr>
              <w:spacing w:after="0" w:line="240" w:lineRule="auto"/>
              <w:jc w:val="both"/>
              <w:rPr>
                <w:rFonts w:ascii="Arial" w:eastAsia="Times New Roman" w:hAnsi="Arial" w:cs="Arial"/>
                <w:sz w:val="24"/>
                <w:szCs w:val="24"/>
                <w:lang w:eastAsia="ru-RU"/>
              </w:rPr>
            </w:pPr>
          </w:p>
        </w:tc>
      </w:tr>
      <w:tr w:rsidR="009C52F7" w:rsidRPr="009C52F7" w:rsidTr="00516ACA">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9C52F7" w:rsidRPr="009C52F7" w:rsidRDefault="009C52F7" w:rsidP="009C52F7">
            <w:pPr>
              <w:spacing w:after="0" w:line="240" w:lineRule="auto"/>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случаях, когда отсутствует техническая возможность заглубления фундамента без его декоративного оформления;</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границах земельного участка, </w:t>
            </w:r>
            <w:r w:rsidRPr="009C52F7">
              <w:rPr>
                <w:rFonts w:ascii="Arial" w:eastAsia="Times New Roman" w:hAnsi="Arial" w:cs="Arial"/>
                <w:sz w:val="24"/>
                <w:szCs w:val="24"/>
                <w:lang w:eastAsia="ru-RU"/>
              </w:rPr>
              <w:lastRenderedPageBreak/>
              <w:t>занимаемого нестационарным торговым объектом, индивидуальным или многоквартирным жилым домом;</w:t>
            </w:r>
          </w:p>
          <w:p w:rsidR="009C52F7" w:rsidRPr="009C52F7" w:rsidRDefault="009C52F7" w:rsidP="009C52F7">
            <w:pPr>
              <w:spacing w:after="0" w:line="240" w:lineRule="auto"/>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 Рекламные конструкции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9C52F7">
        <w:rPr>
          <w:rFonts w:ascii="Arial" w:eastAsia="Times New Roman" w:hAnsi="Arial" w:cs="Arial"/>
          <w:sz w:val="24"/>
          <w:szCs w:val="24"/>
          <w:lang w:eastAsia="ru-RU"/>
        </w:rPr>
        <w:t>от 13.03.2006 № 38-ФЗ «О рекламе»</w:t>
      </w:r>
      <w:r w:rsidRPr="009C52F7">
        <w:rPr>
          <w:rFonts w:ascii="Arial" w:eastAsia="Times New Roman" w:hAnsi="Arial" w:cs="Arial"/>
          <w:bCs/>
          <w:sz w:val="24"/>
          <w:szCs w:val="24"/>
          <w:lang w:eastAsia="ru-RU"/>
        </w:rPr>
        <w:t>.</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Порядок содержания информационных конструкций.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w:t>
      </w:r>
      <w:r w:rsidRPr="009C52F7">
        <w:rPr>
          <w:rFonts w:ascii="Arial" w:eastAsia="Times New Roman" w:hAnsi="Arial" w:cs="Arial"/>
          <w:sz w:val="24"/>
          <w:szCs w:val="24"/>
          <w:lang w:eastAsia="ru-RU"/>
        </w:rPr>
        <w:lastRenderedPageBreak/>
        <w:t>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6.4. Номерные знаки размещаются:</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лицевом фасаде - в простенке с левой стороны фасада;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на улицах с односторонним движением транспорта - на стороне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фасада, ближней по направлению движения транспорта;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главного входа, на оградах индивидуальных домовладений - с левой стороны;</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дворовых фасадах - в простенке со стороны проезда;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длине фасада более 100 м - на его противоположных сторонах;</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корпусах промышленных предприятий - слева от главного входа, въезда;</w:t>
      </w:r>
    </w:p>
    <w:p w:rsidR="009C52F7" w:rsidRPr="009C52F7" w:rsidRDefault="009C52F7" w:rsidP="009C52F7">
      <w:pPr>
        <w:numPr>
          <w:ilvl w:val="0"/>
          <w:numId w:val="6"/>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на ограждении, на калитке.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высота от поверхности земли от 2,5 м до 5 м;</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привязка к вертикальной оси простенка, архитектурным членениям фасада;</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единая вертикальная отметка размещения знаков на соседних фасадах;</w:t>
      </w:r>
    </w:p>
    <w:p w:rsidR="009C52F7" w:rsidRPr="009C52F7" w:rsidRDefault="009C52F7" w:rsidP="009C52F7">
      <w:pPr>
        <w:numPr>
          <w:ilvl w:val="0"/>
          <w:numId w:val="8"/>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отсутствие внешних заслоняющих объектов (деревьев, построек).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у перекрестка улиц в простенке на угловом участке фасада;</w:t>
      </w:r>
    </w:p>
    <w:p w:rsidR="009C52F7" w:rsidRPr="009C52F7" w:rsidRDefault="009C52F7" w:rsidP="009C52F7">
      <w:pPr>
        <w:numPr>
          <w:ilvl w:val="0"/>
          <w:numId w:val="10"/>
        </w:numPr>
        <w:spacing w:after="0" w:line="240" w:lineRule="auto"/>
        <w:ind w:left="0"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w:t>
      </w:r>
      <w:r w:rsidRPr="009C52F7">
        <w:rPr>
          <w:rFonts w:ascii="Arial" w:eastAsia="Times New Roman" w:hAnsi="Arial" w:cs="Arial"/>
          <w:sz w:val="24"/>
          <w:szCs w:val="24"/>
          <w:lang w:eastAsia="ru-RU"/>
        </w:rPr>
        <w:lastRenderedPageBreak/>
        <w:t xml:space="preserve">сооружений и земельных участков (в случае если на земельном участке отсутствуют здания, сооружения).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Общие требования к установке площадок и их содержание.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Контроль за техническим состоянием оборудования площадок включает: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первичный осмотр и проверку оборудования перед вводом в эксплуатацию;</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1.15. Основной осмотр проводится раз в год.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1.19. Обслуживание включает: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проверку и подтягивание узлов крепления;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обновление окраски оборудования;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обслуживание ударопоглощающих покрытий;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смазку подшипников;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Детские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2.2. Расстояние от окон жилых домов и общественных зданий до детских площадок дошкольного возраста должно быть не менее 12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Спортивные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Площадки отдыха и досуга.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Площадки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конечности животных (газонное, песчаное, песчано-земляное), а также удобным для регулярной уборки и обновления.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Площадки для дрессировки собак.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6.5. Площадки для выгула и дрессировки собак оборудуются урнами.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минимальное количество пересечений с транспортными коммуникациями;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непрерывность системы пешеходных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высокий уровень благоустройства и озеленения.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Грунтовые дорожки должны быть очищены от сорняков.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22. В случае необходимости производятся работы по ремонту дорожек.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w:t>
      </w:r>
      <w:r w:rsidRPr="009C52F7">
        <w:rPr>
          <w:rFonts w:ascii="Arial" w:eastAsia="Times New Roman" w:hAnsi="Arial" w:cs="Arial"/>
          <w:sz w:val="24"/>
          <w:szCs w:val="24"/>
          <w:lang w:eastAsia="ru-RU"/>
        </w:rPr>
        <w:lastRenderedPageBreak/>
        <w:t xml:space="preserve">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маломобильных групп населения подземного или надземного уровня, соединенного с этим зданием.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 Общие требования к уборке </w:t>
      </w:r>
      <w:r w:rsidRPr="009C52F7">
        <w:rPr>
          <w:rFonts w:ascii="Arial" w:eastAsia="Times New Roman" w:hAnsi="Arial" w:cs="Arial"/>
          <w:sz w:val="24"/>
          <w:szCs w:val="24"/>
          <w:lang w:eastAsia="ru-RU"/>
        </w:rPr>
        <w:t xml:space="preserve">территории.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w:t>
      </w:r>
      <w:bookmarkStart w:id="4" w:name="sub_5602"/>
      <w:r w:rsidRPr="009C52F7">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r w:rsidRPr="009C52F7">
        <w:rPr>
          <w:rFonts w:ascii="Arial" w:eastAsia="Times New Roman" w:hAnsi="Arial" w:cs="Arial"/>
          <w:bCs/>
          <w:sz w:val="24"/>
          <w:szCs w:val="24"/>
          <w:lang w:eastAsia="ru-RU"/>
        </w:rPr>
        <w:t>2. Уборка территории в осенне-зимний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3. Уборка территории в весенне-летний период.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3.2. В весенне-летний период проводятся следующие виды работ: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сбор и вывоз упавших веток и другого растительного мусора;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содержание урн (очистка, покраска, ремонт или замена);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ремонт дорог и тротуаров;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14. Организация стоков ливневых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закрытых водостоков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прочистка и промывка дождеприемных решеток и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замена поврежденных крышек и люков;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устранение размывов вдоль дорог;</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скашивание и удаление растительности в грунтовых каналах;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и промывка водопропускных труб под дорогами;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очистка водовыпусков и иловых отложений.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сброс воды на дорогу,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15. Требования к благоустройству при проведении земляных работ.</w:t>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r w:rsidRPr="009C52F7">
        <w:rPr>
          <w:rFonts w:ascii="Arial" w:eastAsia="Times New Roman" w:hAnsi="Arial" w:cs="Arial"/>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 Общие требования </w:t>
      </w:r>
      <w:r w:rsidRPr="009C52F7">
        <w:rPr>
          <w:rFonts w:ascii="Arial" w:eastAsia="Times New Roman" w:hAnsi="Arial" w:cs="Arial"/>
          <w:sz w:val="24"/>
          <w:szCs w:val="24"/>
          <w:lang w:eastAsia="ru-RU"/>
        </w:rPr>
        <w:t xml:space="preserve">к благоустройству при </w:t>
      </w:r>
      <w:r w:rsidRPr="009C52F7">
        <w:rPr>
          <w:rFonts w:ascii="Arial" w:eastAsia="Times New Roman" w:hAnsi="Arial" w:cs="Arial"/>
          <w:bCs/>
          <w:sz w:val="24"/>
          <w:szCs w:val="24"/>
          <w:lang w:eastAsia="ru-RU"/>
        </w:rPr>
        <w:t>проведении земляных работ.</w:t>
      </w:r>
      <w:r w:rsidRPr="009C52F7">
        <w:rPr>
          <w:rFonts w:ascii="Arial" w:eastAsia="Times New Roman" w:hAnsi="Arial" w:cs="Arial"/>
          <w:bCs/>
          <w:sz w:val="24"/>
          <w:szCs w:val="24"/>
          <w:lang w:eastAsia="ru-RU"/>
        </w:rPr>
        <w:tab/>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bCs/>
          <w:sz w:val="24"/>
          <w:szCs w:val="24"/>
          <w:lang w:eastAsia="ru-RU"/>
        </w:rPr>
        <w:t xml:space="preserve">1. На земельных участках, находящихся в муниципальной собственности, хозяйствующим субъектам и физическим лицам проведение всех видов земляных </w:t>
      </w:r>
      <w:r w:rsidRPr="009C52F7">
        <w:rPr>
          <w:rFonts w:ascii="Arial" w:eastAsia="Times New Roman" w:hAnsi="Arial" w:cs="Arial"/>
          <w:bCs/>
          <w:sz w:val="24"/>
          <w:szCs w:val="24"/>
          <w:lang w:eastAsia="ru-RU"/>
        </w:rPr>
        <w:lastRenderedPageBreak/>
        <w:t>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поддерживать обеспечение безопасного и беспрепятственного движения пешеходов и транспорта по нарушенным в ходе производства земляных работ </w:t>
      </w:r>
      <w:r w:rsidRPr="009C52F7">
        <w:rPr>
          <w:rFonts w:ascii="Arial" w:eastAsia="Times New Roman" w:hAnsi="Arial" w:cs="Arial"/>
          <w:bCs/>
          <w:sz w:val="24"/>
          <w:szCs w:val="24"/>
          <w:lang w:eastAsia="ru-RU"/>
        </w:rPr>
        <w:lastRenderedPageBreak/>
        <w:t>участкам дорог (тротуаров) до момента полного восстановления элементов благоустройства.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1.13. Восстановление асфальтового покрытия тротуаров после прокладки или ремонта подземных инженерных сетей выполняется на всю ширину тротуара по всей длине разрытия с восстановлением существовавшего гранитного или бетонного бортового камня.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на дорожных покрытиях улиц с движением общественного транспорта путем засыпки места раскопок талым песком с послойным уплотнением и устройством </w:t>
      </w:r>
      <w:r w:rsidRPr="009C52F7">
        <w:rPr>
          <w:rFonts w:ascii="Arial" w:eastAsia="Times New Roman" w:hAnsi="Arial" w:cs="Arial"/>
          <w:sz w:val="24"/>
          <w:szCs w:val="24"/>
          <w:lang w:eastAsia="ru-RU"/>
        </w:rPr>
        <w:lastRenderedPageBreak/>
        <w:t>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соглашение о проведении работ по содержанию и благоустройству соответствующей прилегающей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 Границы прилегающих территорий определяются администрацией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в соответствии с Порядком, утвержденным </w:t>
      </w:r>
      <w:r w:rsidRPr="009C52F7">
        <w:rPr>
          <w:rFonts w:ascii="Arial" w:eastAsia="Times New Roman" w:hAnsi="Arial" w:cs="Arial"/>
          <w:sz w:val="24"/>
          <w:szCs w:val="24"/>
          <w:lang w:eastAsia="ru-RU"/>
        </w:rPr>
        <w:lastRenderedPageBreak/>
        <w:t>Законом Воронежской области от 05.07.2018 №108-ОЗ «О порядке определения границ прилегающих территорий в Воронежской области».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для индивидуальных жилых домов: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15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имеющих ограждение – 10 метров по периметру ограждения,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 для объектов придорожного комплекса: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автостоянок, автомоек, автосервисов – 15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 для строительных объектов - 15 метров от ограждения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 для розничных и оптовых рынков, торговых баз, торговых организаций, торговых центров - 50 метров по периметру от границ земельных участков, предоставленных для их размещения, а в случае наличия парковки для автомобильного транспорта - 15 метров по периметру парковки;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территории общего пользования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иных территорий: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18. Праздничное оформление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19. Требования к благоустройству строительных площадок.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9C52F7">
        <w:rPr>
          <w:rFonts w:ascii="Arial" w:eastAsia="Times New Roman" w:hAnsi="Arial" w:cs="Arial"/>
          <w:sz w:val="24"/>
          <w:szCs w:val="24"/>
          <w:lang w:eastAsia="ru-RU"/>
        </w:rPr>
        <w:t xml:space="preserve">возможно </w:t>
      </w:r>
      <w:r w:rsidRPr="009C52F7">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1.8. Технические требования к ограждениям: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ограждения должны соответствовать требованиям настоящих Правил;</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1.9. Конструкция ограждения должна обеспечивать: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удобство установки и демонтажа;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монтажа и эксплуатации;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долговечность;</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отсутствие заглубленных фундаментов;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безопасность дорожного движения.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Глава </w:t>
      </w:r>
      <w:r w:rsidRPr="009C52F7">
        <w:rPr>
          <w:rFonts w:ascii="Arial" w:eastAsia="Times New Roman" w:hAnsi="Arial" w:cs="Arial"/>
          <w:bCs/>
          <w:sz w:val="24"/>
          <w:szCs w:val="24"/>
          <w:lang w:val="en-US" w:eastAsia="ru-RU"/>
        </w:rPr>
        <w:t>III</w:t>
      </w:r>
      <w:r w:rsidRPr="009C52F7">
        <w:rPr>
          <w:rFonts w:ascii="Arial" w:eastAsia="Times New Roman" w:hAnsi="Arial" w:cs="Arial"/>
          <w:bCs/>
          <w:sz w:val="24"/>
          <w:szCs w:val="24"/>
          <w:lang w:eastAsia="ru-RU"/>
        </w:rPr>
        <w:t xml:space="preserve">. Общественное участие и контроль в сфере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1. Формы общественного участия </w:t>
      </w:r>
      <w:r w:rsidRPr="009C52F7">
        <w:rPr>
          <w:rFonts w:ascii="Arial" w:eastAsia="Times New Roman" w:hAnsi="Arial" w:cs="Arial"/>
          <w:sz w:val="24"/>
          <w:szCs w:val="24"/>
          <w:lang w:eastAsia="ru-RU"/>
        </w:rPr>
        <w:t xml:space="preserve">в содержании прилегающих территорий.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консультации по предполагаемым типам озеленения;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1.4. Информирование может осуществляться путем: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г) индивидуальных приглашений участников встречи лично;</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 в производстве или размещении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з) в иных формах.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9C52F7">
        <w:rPr>
          <w:rFonts w:ascii="Arial" w:eastAsia="Times New Roman" w:hAnsi="Arial" w:cs="Arial"/>
          <w:bCs/>
          <w:sz w:val="24"/>
          <w:szCs w:val="24"/>
          <w:lang w:eastAsia="ru-RU"/>
        </w:rPr>
        <w:t>реализации комплексных проектов по благоустройству.</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3.1. Территориально-общественное самоуправление (ТОС) - форма гражданской самоорганизации по месту их жительства на части территории </w:t>
      </w:r>
      <w:r w:rsidRPr="009C52F7">
        <w:rPr>
          <w:rFonts w:ascii="Arial" w:eastAsia="Times New Roman" w:hAnsi="Arial" w:cs="Arial"/>
          <w:sz w:val="24"/>
          <w:szCs w:val="24"/>
          <w:lang w:eastAsia="ru-RU"/>
        </w:rPr>
        <w:lastRenderedPageBreak/>
        <w:t>поселения для самостоятельного и под свою ответственность осуществления собственных инициатив по вопросам местного значения.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3.3. Органы территориального общественного самоуправления в сфере благоустройства: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Глава </w:t>
      </w:r>
      <w:r w:rsidRPr="009C52F7">
        <w:rPr>
          <w:rFonts w:ascii="Arial" w:eastAsia="Times New Roman" w:hAnsi="Arial" w:cs="Arial"/>
          <w:sz w:val="24"/>
          <w:szCs w:val="24"/>
          <w:lang w:val="en-US" w:eastAsia="ru-RU"/>
        </w:rPr>
        <w:t>IV</w:t>
      </w:r>
      <w:r w:rsidRPr="009C52F7">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Статья 22. Архитектурно-градостроительный облик.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являются здания</w:t>
      </w:r>
      <w:bookmarkStart w:id="5" w:name="_Hlk106972896"/>
      <w:r w:rsidRPr="009C52F7">
        <w:rPr>
          <w:rFonts w:ascii="Arial" w:eastAsia="Times New Roman" w:hAnsi="Arial" w:cs="Arial"/>
          <w:sz w:val="24"/>
          <w:szCs w:val="24"/>
          <w:lang w:eastAsia="ru-RU"/>
        </w:rPr>
        <w:t>, сооружения, в том числе нестационарные объекты</w:t>
      </w:r>
      <w:bookmarkEnd w:id="5"/>
      <w:r w:rsidRPr="009C52F7">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4.</w:t>
      </w:r>
      <w:r w:rsidRPr="009C52F7">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6.</w:t>
      </w:r>
      <w:r w:rsidRPr="009C52F7">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w:t>
      </w:r>
      <w:r w:rsidRPr="009C52F7">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2)</w:t>
      </w:r>
      <w:r w:rsidRPr="009C52F7">
        <w:rPr>
          <w:rFonts w:ascii="Arial" w:eastAsia="Times New Roman" w:hAnsi="Arial" w:cs="Arial"/>
          <w:sz w:val="24"/>
          <w:szCs w:val="24"/>
          <w:lang w:eastAsia="ru-RU"/>
        </w:rPr>
        <w:tab/>
        <w:t xml:space="preserve">местоположения объекта в структуре населенных пунктов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3)</w:t>
      </w:r>
      <w:r w:rsidRPr="009C52F7">
        <w:rPr>
          <w:rFonts w:ascii="Arial" w:eastAsia="Times New Roman" w:hAnsi="Arial" w:cs="Arial"/>
          <w:sz w:val="24"/>
          <w:szCs w:val="24"/>
          <w:lang w:eastAsia="ru-RU"/>
        </w:rPr>
        <w:tab/>
        <w:t>зон визуального восприятия (участие в формировании силуэта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4)</w:t>
      </w:r>
      <w:r w:rsidRPr="009C52F7">
        <w:rPr>
          <w:rFonts w:ascii="Arial" w:eastAsia="Times New Roman" w:hAnsi="Arial" w:cs="Arial"/>
          <w:sz w:val="24"/>
          <w:szCs w:val="24"/>
          <w:lang w:eastAsia="ru-RU"/>
        </w:rPr>
        <w:tab/>
        <w:t>типа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5)</w:t>
      </w:r>
      <w:r w:rsidRPr="009C52F7">
        <w:rPr>
          <w:rFonts w:ascii="Arial" w:eastAsia="Times New Roman" w:hAnsi="Arial" w:cs="Arial"/>
          <w:sz w:val="24"/>
          <w:szCs w:val="24"/>
          <w:lang w:eastAsia="ru-RU"/>
        </w:rPr>
        <w:tab/>
        <w:t>архитектурной колористики окружающей застройки.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7.</w:t>
      </w:r>
      <w:r w:rsidRPr="009C52F7">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8.</w:t>
      </w:r>
      <w:r w:rsidRPr="009C52F7">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10.</w:t>
      </w:r>
      <w:r w:rsidRPr="009C52F7">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 1</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к Правилам благоустройства </w:t>
      </w:r>
      <w:r w:rsidR="005603AD">
        <w:rPr>
          <w:rFonts w:ascii="Arial" w:eastAsia="Times New Roman" w:hAnsi="Arial" w:cs="Arial"/>
          <w:sz w:val="24"/>
          <w:szCs w:val="24"/>
          <w:lang w:eastAsia="ru-RU"/>
        </w:rPr>
        <w:t>Шрам</w:t>
      </w:r>
      <w:r w:rsidR="009F4A77">
        <w:rPr>
          <w:rFonts w:ascii="Arial" w:eastAsia="Times New Roman" w:hAnsi="Arial" w:cs="Arial"/>
          <w:sz w:val="24"/>
          <w:szCs w:val="24"/>
          <w:lang w:eastAsia="ru-RU"/>
        </w:rPr>
        <w:t>овского</w:t>
      </w:r>
      <w:r w:rsidRPr="009C52F7">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5103"/>
        <w:jc w:val="both"/>
        <w:rPr>
          <w:rFonts w:ascii="Arial" w:eastAsia="Times New Roman" w:hAnsi="Arial" w:cs="Arial"/>
          <w:sz w:val="24"/>
          <w:szCs w:val="24"/>
          <w:lang w:eastAsia="ru-RU"/>
        </w:rPr>
      </w:pP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Графическое приложение</w:t>
      </w:r>
    </w:p>
    <w:p w:rsidR="009C52F7" w:rsidRPr="009C52F7" w:rsidRDefault="009C52F7" w:rsidP="009C52F7">
      <w:pPr>
        <w:spacing w:after="0" w:line="240" w:lineRule="auto"/>
        <w:ind w:firstLine="709"/>
        <w:jc w:val="center"/>
        <w:rPr>
          <w:rFonts w:ascii="Arial" w:eastAsia="Times New Roman" w:hAnsi="Arial" w:cs="Arial"/>
          <w:sz w:val="24"/>
          <w:szCs w:val="24"/>
          <w:lang w:eastAsia="ru-RU"/>
        </w:rPr>
      </w:pPr>
      <w:r w:rsidRPr="009C52F7">
        <w:rPr>
          <w:rFonts w:ascii="Arial" w:eastAsia="Times New Roman" w:hAnsi="Arial" w:cs="Arial"/>
          <w:sz w:val="24"/>
          <w:szCs w:val="24"/>
          <w:lang w:eastAsia="ru-RU"/>
        </w:rPr>
        <w:t>Порядок установки информационных конструкций</w:t>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2525" cy="3038475"/>
            <wp:effectExtent l="19050" t="0" r="9525" b="0"/>
            <wp:docPr id="1"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5"/>
                    <a:srcRect/>
                    <a:stretch>
                      <a:fillRect/>
                    </a:stretch>
                  </pic:blipFill>
                  <pic:spPr bwMode="auto">
                    <a:xfrm>
                      <a:off x="0" y="0"/>
                      <a:ext cx="4962525" cy="3038475"/>
                    </a:xfrm>
                    <a:prstGeom prst="rect">
                      <a:avLst/>
                    </a:prstGeom>
                    <a:noFill/>
                    <a:ln w="9525">
                      <a:noFill/>
                      <a:miter lim="800000"/>
                      <a:headEnd/>
                      <a:tailEnd/>
                    </a:ln>
                  </pic:spPr>
                </pic:pic>
              </a:graphicData>
            </a:graphic>
          </wp:inline>
        </w:drawing>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19050" t="0" r="0" b="0"/>
            <wp:docPr id="2"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6"/>
                    <a:srcRect/>
                    <a:stretch>
                      <a:fillRect/>
                    </a:stretch>
                  </pic:blipFill>
                  <pic:spPr bwMode="auto">
                    <a:xfrm>
                      <a:off x="0" y="0"/>
                      <a:ext cx="5086350" cy="4038600"/>
                    </a:xfrm>
                    <a:prstGeom prst="rect">
                      <a:avLst/>
                    </a:prstGeom>
                    <a:noFill/>
                    <a:ln w="9525">
                      <a:noFill/>
                      <a:miter lim="800000"/>
                      <a:headEnd/>
                      <a:tailEnd/>
                    </a:ln>
                  </pic:spPr>
                </pic:pic>
              </a:graphicData>
            </a:graphic>
          </wp:inline>
        </w:drawing>
      </w:r>
    </w:p>
    <w:p w:rsidR="009C52F7" w:rsidRPr="009C52F7" w:rsidRDefault="005C48FB" w:rsidP="009C52F7">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38725" cy="6638925"/>
            <wp:effectExtent l="19050" t="0" r="9525" b="0"/>
            <wp:docPr id="3"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7"/>
                    <a:srcRect/>
                    <a:stretch>
                      <a:fillRect/>
                    </a:stretch>
                  </pic:blipFill>
                  <pic:spPr bwMode="auto">
                    <a:xfrm>
                      <a:off x="0" y="0"/>
                      <a:ext cx="5038725" cy="6638925"/>
                    </a:xfrm>
                    <a:prstGeom prst="rect">
                      <a:avLst/>
                    </a:prstGeom>
                    <a:noFill/>
                    <a:ln w="9525">
                      <a:noFill/>
                      <a:miter lim="800000"/>
                      <a:headEnd/>
                      <a:tailEnd/>
                    </a:ln>
                  </pic:spPr>
                </pic:pic>
              </a:graphicData>
            </a:graphic>
          </wp:inline>
        </w:drawing>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1475"/>
            <wp:effectExtent l="19050" t="0" r="0" b="0"/>
            <wp:docPr id="4"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8"/>
                    <a:srcRect/>
                    <a:stretch>
                      <a:fillRect/>
                    </a:stretch>
                  </pic:blipFill>
                  <pic:spPr bwMode="auto">
                    <a:xfrm>
                      <a:off x="0" y="0"/>
                      <a:ext cx="5753100" cy="7991475"/>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67375" cy="3486150"/>
            <wp:effectExtent l="19050" t="0" r="9525"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9"/>
                    <a:srcRect/>
                    <a:stretch>
                      <a:fillRect/>
                    </a:stretch>
                  </pic:blipFill>
                  <pic:spPr bwMode="auto">
                    <a:xfrm>
                      <a:off x="0" y="0"/>
                      <a:ext cx="5667375" cy="348615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 xml:space="preserve">  </w:t>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3475" cy="3733800"/>
            <wp:effectExtent l="19050" t="0" r="9525" b="0"/>
            <wp:docPr id="6"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0"/>
                    <a:srcRect/>
                    <a:stretch>
                      <a:fillRect/>
                    </a:stretch>
                  </pic:blipFill>
                  <pic:spPr bwMode="auto">
                    <a:xfrm>
                      <a:off x="0" y="0"/>
                      <a:ext cx="4943475" cy="373380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br w:type="page"/>
      </w:r>
      <w:r w:rsidR="009C52F7" w:rsidRPr="009C52F7">
        <w:rPr>
          <w:rFonts w:ascii="Arial" w:eastAsia="Times New Roman" w:hAnsi="Arial" w:cs="Arial"/>
          <w:sz w:val="24"/>
          <w:szCs w:val="24"/>
          <w:lang w:eastAsia="ru-RU"/>
        </w:rPr>
        <w:lastRenderedPageBreak/>
        <w:t xml:space="preserve">   </w:t>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143375" cy="3848100"/>
            <wp:effectExtent l="19050" t="0" r="9525" b="0"/>
            <wp:docPr id="7"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1"/>
                    <a:srcRect/>
                    <a:stretch>
                      <a:fillRect/>
                    </a:stretch>
                  </pic:blipFill>
                  <pic:spPr bwMode="auto">
                    <a:xfrm>
                      <a:off x="0" y="0"/>
                      <a:ext cx="4143375" cy="3848100"/>
                    </a:xfrm>
                    <a:prstGeom prst="rect">
                      <a:avLst/>
                    </a:prstGeom>
                    <a:noFill/>
                    <a:ln w="9525">
                      <a:noFill/>
                      <a:miter lim="800000"/>
                      <a:headEnd/>
                      <a:tailEnd/>
                    </a:ln>
                  </pic:spPr>
                </pic:pic>
              </a:graphicData>
            </a:graphic>
          </wp:inline>
        </w:drawing>
      </w:r>
      <w:r w:rsidR="009C52F7" w:rsidRPr="009C52F7">
        <w:rPr>
          <w:rFonts w:ascii="Arial" w:eastAsia="Times New Roman" w:hAnsi="Arial" w:cs="Arial"/>
          <w:sz w:val="24"/>
          <w:szCs w:val="24"/>
          <w:lang w:eastAsia="ru-RU"/>
        </w:rPr>
        <w:tab/>
      </w:r>
      <w:r w:rsidR="009C52F7" w:rsidRPr="009C52F7">
        <w:rPr>
          <w:rFonts w:ascii="Arial" w:eastAsia="Times New Roman" w:hAnsi="Arial" w:cs="Arial"/>
          <w:sz w:val="24"/>
          <w:szCs w:val="24"/>
          <w:lang w:eastAsia="ru-RU"/>
        </w:rPr>
        <w:tab/>
        <w:t xml:space="preserve"> </w:t>
      </w:r>
    </w:p>
    <w:p w:rsidR="009C52F7" w:rsidRPr="009C52F7" w:rsidRDefault="005C48FB" w:rsidP="009C52F7">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19050" t="0" r="0" b="0"/>
            <wp:docPr id="8"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2"/>
                    <a:srcRect/>
                    <a:stretch>
                      <a:fillRect/>
                    </a:stretch>
                  </pic:blipFill>
                  <pic:spPr bwMode="auto">
                    <a:xfrm>
                      <a:off x="0" y="0"/>
                      <a:ext cx="5600700" cy="3905250"/>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rPr>
          <w:rFonts w:ascii="Arial" w:eastAsia="Times New Roman" w:hAnsi="Arial" w:cs="Arial"/>
          <w:sz w:val="24"/>
          <w:szCs w:val="24"/>
          <w:lang w:eastAsia="ru-RU"/>
        </w:rPr>
        <w:sectPr w:rsidR="009C52F7" w:rsidRPr="009C52F7" w:rsidSect="007925E4">
          <w:pgSz w:w="11906" w:h="16838"/>
          <w:pgMar w:top="1985" w:right="567" w:bottom="567" w:left="1701" w:header="624" w:footer="624" w:gutter="0"/>
          <w:cols w:space="720"/>
        </w:sectPr>
      </w:pP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lastRenderedPageBreak/>
        <w:t xml:space="preserve"> </w:t>
      </w:r>
      <w:r w:rsidR="005C48FB">
        <w:rPr>
          <w:rFonts w:ascii="Arial" w:eastAsia="Times New Roman" w:hAnsi="Arial" w:cs="Arial"/>
          <w:noProof/>
          <w:sz w:val="24"/>
          <w:szCs w:val="24"/>
          <w:lang w:eastAsia="ru-RU"/>
        </w:rPr>
        <w:drawing>
          <wp:inline distT="0" distB="0" distL="0" distR="0">
            <wp:extent cx="5057775" cy="8420100"/>
            <wp:effectExtent l="19050" t="0" r="9525" b="0"/>
            <wp:docPr id="9"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3"/>
                    <a:srcRect/>
                    <a:stretch>
                      <a:fillRect/>
                    </a:stretch>
                  </pic:blipFill>
                  <pic:spPr bwMode="auto">
                    <a:xfrm>
                      <a:off x="0" y="0"/>
                      <a:ext cx="5057775" cy="8420100"/>
                    </a:xfrm>
                    <a:prstGeom prst="rect">
                      <a:avLst/>
                    </a:prstGeom>
                    <a:noFill/>
                    <a:ln w="9525">
                      <a:noFill/>
                      <a:miter lim="800000"/>
                      <a:headEnd/>
                      <a:tailEnd/>
                    </a:ln>
                  </pic:spPr>
                </pic:pic>
              </a:graphicData>
            </a:graphic>
          </wp:inline>
        </w:drawing>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br w:type="page"/>
      </w:r>
      <w:r w:rsidRPr="009C52F7">
        <w:rPr>
          <w:rFonts w:ascii="Arial" w:eastAsia="Times New Roman" w:hAnsi="Arial" w:cs="Arial"/>
          <w:sz w:val="24"/>
          <w:szCs w:val="24"/>
          <w:lang w:eastAsia="ru-RU"/>
        </w:rPr>
        <w:lastRenderedPageBreak/>
        <w:t>Приложение № 2</w:t>
      </w:r>
    </w:p>
    <w:p w:rsidR="009C52F7" w:rsidRPr="009C52F7" w:rsidRDefault="009C52F7" w:rsidP="009C52F7">
      <w:pPr>
        <w:spacing w:after="0" w:line="240" w:lineRule="auto"/>
        <w:ind w:left="4962" w:right="283"/>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к Правилам благоустройства</w:t>
      </w:r>
    </w:p>
    <w:p w:rsidR="009C52F7" w:rsidRPr="009C52F7" w:rsidRDefault="005603AD" w:rsidP="009C52F7">
      <w:pPr>
        <w:spacing w:after="0" w:line="240" w:lineRule="auto"/>
        <w:ind w:left="4962" w:right="283"/>
        <w:jc w:val="both"/>
        <w:rPr>
          <w:rFonts w:ascii="Arial" w:eastAsia="Times New Roman" w:hAnsi="Arial" w:cs="Arial"/>
          <w:bCs/>
          <w:sz w:val="24"/>
          <w:szCs w:val="24"/>
          <w:lang w:eastAsia="ru-RU"/>
        </w:rPr>
      </w:pPr>
      <w:r>
        <w:rPr>
          <w:rFonts w:ascii="Arial" w:eastAsia="Times New Roman" w:hAnsi="Arial" w:cs="Arial"/>
          <w:bCs/>
          <w:sz w:val="24"/>
          <w:szCs w:val="24"/>
          <w:lang w:eastAsia="ru-RU"/>
        </w:rPr>
        <w:t>Шрам</w:t>
      </w:r>
      <w:r w:rsidR="009F4A77">
        <w:rPr>
          <w:rFonts w:ascii="Arial" w:eastAsia="Times New Roman" w:hAnsi="Arial" w:cs="Arial"/>
          <w:bCs/>
          <w:sz w:val="24"/>
          <w:szCs w:val="24"/>
          <w:lang w:eastAsia="ru-RU"/>
        </w:rPr>
        <w:t>овского</w:t>
      </w:r>
      <w:r w:rsidR="009C52F7" w:rsidRPr="009C52F7">
        <w:rPr>
          <w:rFonts w:ascii="Arial" w:eastAsia="Times New Roman" w:hAnsi="Arial" w:cs="Arial"/>
          <w:bCs/>
          <w:sz w:val="24"/>
          <w:szCs w:val="24"/>
          <w:lang w:eastAsia="ru-RU"/>
        </w:rPr>
        <w:t xml:space="preserve">  сельского поселения Россошанского муниципального района Воронежской области  </w:t>
      </w:r>
    </w:p>
    <w:p w:rsidR="009C52F7" w:rsidRPr="009C52F7" w:rsidRDefault="009C52F7" w:rsidP="009C52F7">
      <w:pPr>
        <w:spacing w:after="0" w:line="240" w:lineRule="auto"/>
        <w:ind w:left="4962" w:right="283"/>
        <w:jc w:val="both"/>
        <w:rPr>
          <w:rFonts w:ascii="Arial" w:eastAsia="Times New Roman" w:hAnsi="Arial" w:cs="Arial"/>
          <w:b/>
          <w:bCs/>
          <w:sz w:val="24"/>
          <w:szCs w:val="24"/>
          <w:lang w:eastAsia="ru-RU"/>
        </w:rPr>
      </w:pPr>
    </w:p>
    <w:p w:rsidR="009C52F7" w:rsidRPr="009C52F7" w:rsidRDefault="009C52F7" w:rsidP="009C52F7">
      <w:pPr>
        <w:spacing w:after="0" w:line="240" w:lineRule="auto"/>
        <w:ind w:right="283" w:firstLine="709"/>
        <w:jc w:val="center"/>
        <w:rPr>
          <w:rFonts w:ascii="Arial" w:eastAsia="Times New Roman" w:hAnsi="Arial" w:cs="Arial"/>
          <w:bCs/>
          <w:sz w:val="24"/>
          <w:szCs w:val="24"/>
          <w:lang w:eastAsia="ru-RU"/>
        </w:rPr>
      </w:pPr>
      <w:r w:rsidRPr="009C52F7">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9C52F7" w:rsidRPr="009C52F7" w:rsidRDefault="009C52F7" w:rsidP="009C52F7">
      <w:pPr>
        <w:spacing w:after="0" w:line="240" w:lineRule="auto"/>
        <w:ind w:right="283" w:firstLine="709"/>
        <w:jc w:val="both"/>
        <w:rPr>
          <w:rFonts w:ascii="Arial" w:eastAsia="Times New Roman" w:hAnsi="Arial" w:cs="Arial"/>
          <w:b/>
          <w:bCs/>
          <w:sz w:val="24"/>
          <w:szCs w:val="24"/>
          <w:lang w:eastAsia="ru-RU"/>
        </w:rPr>
      </w:pP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На территории </w:t>
      </w:r>
      <w:r w:rsidR="005603AD">
        <w:rPr>
          <w:rFonts w:ascii="Arial" w:eastAsia="Times New Roman" w:hAnsi="Arial" w:cs="Arial"/>
          <w:bCs/>
          <w:sz w:val="24"/>
          <w:szCs w:val="24"/>
          <w:lang w:eastAsia="ru-RU"/>
        </w:rPr>
        <w:t>Шрам</w:t>
      </w:r>
      <w:r w:rsidR="009F4A77">
        <w:rPr>
          <w:rFonts w:ascii="Arial" w:eastAsia="Times New Roman" w:hAnsi="Arial" w:cs="Arial"/>
          <w:bCs/>
          <w:sz w:val="24"/>
          <w:szCs w:val="24"/>
          <w:lang w:eastAsia="ru-RU"/>
        </w:rPr>
        <w:t>овского</w:t>
      </w:r>
      <w:r w:rsidRPr="009C52F7">
        <w:rPr>
          <w:rFonts w:ascii="Arial" w:eastAsia="Times New Roman" w:hAnsi="Arial" w:cs="Arial"/>
          <w:bCs/>
          <w:sz w:val="24"/>
          <w:szCs w:val="24"/>
          <w:lang w:eastAsia="ru-RU"/>
        </w:rPr>
        <w:t xml:space="preserve">  сельского поселения согласованию архитектурно-градостроительного облика подлежат:</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9C52F7" w:rsidRPr="009C52F7" w:rsidRDefault="009C52F7" w:rsidP="009C52F7">
      <w:pPr>
        <w:spacing w:after="0" w:line="240" w:lineRule="auto"/>
        <w:ind w:firstLine="709"/>
        <w:jc w:val="both"/>
        <w:rPr>
          <w:rFonts w:ascii="Arial" w:eastAsia="Times New Roman" w:hAnsi="Arial" w:cs="Arial"/>
          <w:bCs/>
          <w:sz w:val="24"/>
          <w:szCs w:val="24"/>
          <w:lang w:eastAsia="ru-RU"/>
        </w:rPr>
      </w:pPr>
      <w:r w:rsidRPr="009C52F7">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9C52F7" w:rsidRPr="009C52F7" w:rsidRDefault="009C52F7" w:rsidP="009C52F7">
      <w:pPr>
        <w:spacing w:after="0" w:line="240" w:lineRule="auto"/>
        <w:ind w:firstLine="709"/>
        <w:jc w:val="both"/>
        <w:rPr>
          <w:rFonts w:ascii="Arial" w:eastAsia="Times New Roman" w:hAnsi="Arial" w:cs="Arial"/>
          <w:sz w:val="24"/>
          <w:szCs w:val="24"/>
          <w:lang w:eastAsia="ru-RU"/>
        </w:rPr>
      </w:pPr>
      <w:r w:rsidRPr="009C52F7">
        <w:rPr>
          <w:rFonts w:ascii="Arial" w:eastAsia="Times New Roman" w:hAnsi="Arial" w:cs="Arial"/>
          <w:bCs/>
          <w:sz w:val="24"/>
          <w:szCs w:val="24"/>
          <w:lang w:eastAsia="ru-RU"/>
        </w:rPr>
        <w:t xml:space="preserve"> - нестационарные объекты (торговые, общественного питания и пр.).</w:t>
      </w:r>
      <w:r w:rsidRPr="009C52F7">
        <w:rPr>
          <w:rFonts w:ascii="Arial" w:eastAsia="Times New Roman" w:hAnsi="Arial" w:cs="Arial"/>
          <w:sz w:val="24"/>
          <w:szCs w:val="24"/>
          <w:lang w:eastAsia="ru-RU"/>
        </w:rPr>
        <w:t xml:space="preserve"> </w:t>
      </w:r>
    </w:p>
    <w:p w:rsidR="009C52F7" w:rsidRPr="009C52F7" w:rsidRDefault="009C52F7" w:rsidP="009C52F7">
      <w:pPr>
        <w:spacing w:after="0" w:line="240" w:lineRule="auto"/>
        <w:ind w:right="283" w:firstLine="709"/>
        <w:jc w:val="both"/>
        <w:rPr>
          <w:rFonts w:ascii="Arial" w:eastAsia="Times New Roman" w:hAnsi="Arial" w:cs="Arial"/>
          <w:sz w:val="24"/>
          <w:szCs w:val="24"/>
          <w:lang w:eastAsia="ru-RU"/>
        </w:rPr>
      </w:pPr>
      <w:r w:rsidRPr="009C52F7">
        <w:rPr>
          <w:rFonts w:ascii="Arial" w:eastAsia="Times New Roman" w:hAnsi="Arial" w:cs="Arial"/>
          <w:sz w:val="24"/>
          <w:szCs w:val="24"/>
          <w:lang w:eastAsia="ru-RU"/>
        </w:rPr>
        <w:t xml:space="preserve"> </w:t>
      </w:r>
    </w:p>
    <w:p w:rsidR="009C52F7" w:rsidRPr="009C52F7" w:rsidRDefault="009C52F7" w:rsidP="009C52F7"/>
    <w:p w:rsidR="00281239" w:rsidRPr="00281239" w:rsidRDefault="00281239" w:rsidP="00281239">
      <w:pPr>
        <w:tabs>
          <w:tab w:val="left" w:pos="993"/>
        </w:tabs>
        <w:spacing w:after="0" w:line="240" w:lineRule="auto"/>
        <w:ind w:firstLine="709"/>
        <w:jc w:val="both"/>
        <w:rPr>
          <w:rFonts w:ascii="Arial" w:eastAsia="Times New Roman" w:hAnsi="Arial" w:cs="Arial"/>
          <w:sz w:val="24"/>
          <w:szCs w:val="24"/>
          <w:lang w:eastAsia="ru-RU"/>
        </w:rPr>
      </w:pPr>
    </w:p>
    <w:sectPr w:rsidR="00281239" w:rsidRPr="00281239" w:rsidSect="00F87B4D">
      <w:pgSz w:w="11906" w:h="16838"/>
      <w:pgMar w:top="2268" w:right="567" w:bottom="567" w:left="1701" w:header="624" w:footer="624"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630C268C"/>
    <w:lvl w:ilvl="0">
      <w:start w:val="1"/>
      <w:numFmt w:val="decimal"/>
      <w:lvlText w:val="%1)"/>
      <w:lvlJc w:val="left"/>
      <w:pPr>
        <w:tabs>
          <w:tab w:val="num" w:pos="720"/>
        </w:tabs>
        <w:ind w:left="720" w:hanging="360"/>
      </w:pPr>
      <w:rPr>
        <w:rFonts w:cs="Times New Roman"/>
        <w:sz w:val="28"/>
        <w:szCs w:val="28"/>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EA7B7F"/>
    <w:rsid w:val="00095C9F"/>
    <w:rsid w:val="000A19C1"/>
    <w:rsid w:val="00157D84"/>
    <w:rsid w:val="00281239"/>
    <w:rsid w:val="002927AE"/>
    <w:rsid w:val="002F2281"/>
    <w:rsid w:val="00302232"/>
    <w:rsid w:val="003742B0"/>
    <w:rsid w:val="003B711C"/>
    <w:rsid w:val="003F1429"/>
    <w:rsid w:val="00496D93"/>
    <w:rsid w:val="004C6646"/>
    <w:rsid w:val="00516ACA"/>
    <w:rsid w:val="0053713B"/>
    <w:rsid w:val="005603AD"/>
    <w:rsid w:val="005C48FB"/>
    <w:rsid w:val="005F531B"/>
    <w:rsid w:val="007925E4"/>
    <w:rsid w:val="007B08F2"/>
    <w:rsid w:val="0084175D"/>
    <w:rsid w:val="009634E7"/>
    <w:rsid w:val="009C52F7"/>
    <w:rsid w:val="009C6D53"/>
    <w:rsid w:val="009F4A77"/>
    <w:rsid w:val="00A750B2"/>
    <w:rsid w:val="00AB3B2B"/>
    <w:rsid w:val="00B000F8"/>
    <w:rsid w:val="00B20F69"/>
    <w:rsid w:val="00B2490B"/>
    <w:rsid w:val="00B43D8C"/>
    <w:rsid w:val="00D1271A"/>
    <w:rsid w:val="00D171F8"/>
    <w:rsid w:val="00D307F6"/>
    <w:rsid w:val="00D51140"/>
    <w:rsid w:val="00D56034"/>
    <w:rsid w:val="00EA7B7F"/>
    <w:rsid w:val="00F44422"/>
    <w:rsid w:val="00F87B4D"/>
    <w:rsid w:val="00FC4C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aliases w:val="!Части документа"/>
    <w:basedOn w:val="a"/>
    <w:next w:val="a"/>
    <w:link w:val="10"/>
    <w:uiPriority w:val="9"/>
    <w:qFormat/>
    <w:rsid w:val="00EA7B7F"/>
    <w:pPr>
      <w:spacing w:after="0" w:line="240" w:lineRule="auto"/>
      <w:ind w:firstLine="567"/>
      <w:jc w:val="center"/>
      <w:outlineLvl w:val="0"/>
    </w:pPr>
    <w:rPr>
      <w:rFonts w:ascii="Arial" w:eastAsia="Times New Roman" w:hAnsi="Arial"/>
      <w:kern w:val="32"/>
      <w:sz w:val="32"/>
      <w:szCs w:val="32"/>
      <w:lang/>
    </w:rPr>
  </w:style>
  <w:style w:type="paragraph" w:styleId="2">
    <w:name w:val="heading 2"/>
    <w:aliases w:val="!Разделы документа"/>
    <w:basedOn w:val="a"/>
    <w:link w:val="20"/>
    <w:uiPriority w:val="9"/>
    <w:qFormat/>
    <w:rsid w:val="00EA7B7F"/>
    <w:pPr>
      <w:spacing w:after="0" w:line="240" w:lineRule="auto"/>
      <w:ind w:firstLine="567"/>
      <w:jc w:val="center"/>
      <w:outlineLvl w:val="1"/>
    </w:pPr>
    <w:rPr>
      <w:rFonts w:ascii="Arial" w:eastAsia="Times New Roman" w:hAnsi="Arial"/>
      <w:iCs/>
      <w:sz w:val="30"/>
      <w:szCs w:val="28"/>
      <w:lang/>
    </w:rPr>
  </w:style>
  <w:style w:type="paragraph" w:styleId="3">
    <w:name w:val="heading 3"/>
    <w:aliases w:val="!Главы документа"/>
    <w:basedOn w:val="a"/>
    <w:link w:val="30"/>
    <w:uiPriority w:val="9"/>
    <w:qFormat/>
    <w:rsid w:val="00EA7B7F"/>
    <w:pPr>
      <w:spacing w:after="0" w:line="240" w:lineRule="auto"/>
      <w:ind w:firstLine="567"/>
      <w:jc w:val="both"/>
      <w:outlineLvl w:val="2"/>
    </w:pPr>
    <w:rPr>
      <w:rFonts w:ascii="Arial" w:eastAsia="Times New Roman" w:hAnsi="Arial"/>
      <w:sz w:val="28"/>
      <w:szCs w:val="26"/>
      <w:lang/>
    </w:rPr>
  </w:style>
  <w:style w:type="paragraph" w:styleId="4">
    <w:name w:val="heading 4"/>
    <w:aliases w:val="!Параграфы/Статьи документа"/>
    <w:basedOn w:val="a"/>
    <w:link w:val="40"/>
    <w:uiPriority w:val="9"/>
    <w:qFormat/>
    <w:rsid w:val="00EA7B7F"/>
    <w:pPr>
      <w:spacing w:after="0" w:line="240" w:lineRule="auto"/>
      <w:ind w:firstLine="567"/>
      <w:jc w:val="both"/>
      <w:outlineLvl w:val="3"/>
    </w:pPr>
    <w:rPr>
      <w:rFonts w:ascii="Arial" w:eastAsia="Times New Roman" w:hAnsi="Arial"/>
      <w:sz w:val="26"/>
      <w:szCs w:val="28"/>
      <w:lang/>
    </w:rPr>
  </w:style>
  <w:style w:type="paragraph" w:styleId="5">
    <w:name w:val="heading 5"/>
    <w:basedOn w:val="a"/>
    <w:next w:val="a"/>
    <w:link w:val="50"/>
    <w:uiPriority w:val="9"/>
    <w:qFormat/>
    <w:rsid w:val="00EA7B7F"/>
    <w:pPr>
      <w:keepNext/>
      <w:keepLines/>
      <w:spacing w:before="240" w:after="80"/>
      <w:ind w:left="1008" w:hanging="1008"/>
      <w:outlineLvl w:val="4"/>
    </w:pPr>
    <w:rPr>
      <w:rFonts w:ascii="Arial" w:eastAsia="Times New Roman" w:hAnsi="Arial"/>
      <w:color w:val="666666"/>
      <w:sz w:val="20"/>
      <w:szCs w:val="20"/>
      <w:lang/>
    </w:rPr>
  </w:style>
  <w:style w:type="paragraph" w:styleId="6">
    <w:name w:val="heading 6"/>
    <w:basedOn w:val="a"/>
    <w:next w:val="a"/>
    <w:link w:val="60"/>
    <w:uiPriority w:val="9"/>
    <w:qFormat/>
    <w:rsid w:val="00EA7B7F"/>
    <w:pPr>
      <w:keepNext/>
      <w:keepLines/>
      <w:spacing w:before="240" w:after="80"/>
      <w:ind w:left="1152" w:hanging="1152"/>
      <w:outlineLvl w:val="5"/>
    </w:pPr>
    <w:rPr>
      <w:rFonts w:ascii="Arial" w:eastAsia="Times New Roman" w:hAnsi="Arial"/>
      <w:i/>
      <w:color w:val="666666"/>
      <w:sz w:val="20"/>
      <w:szCs w:val="20"/>
      <w:lang/>
    </w:rPr>
  </w:style>
  <w:style w:type="paragraph" w:styleId="7">
    <w:name w:val="heading 7"/>
    <w:basedOn w:val="a"/>
    <w:next w:val="a"/>
    <w:link w:val="70"/>
    <w:uiPriority w:val="9"/>
    <w:qFormat/>
    <w:rsid w:val="00EA7B7F"/>
    <w:pPr>
      <w:keepNext/>
      <w:keepLines/>
      <w:spacing w:before="40" w:after="0"/>
      <w:ind w:left="1296" w:hanging="1296"/>
      <w:outlineLvl w:val="6"/>
    </w:pPr>
    <w:rPr>
      <w:rFonts w:ascii="Calibri Light" w:hAnsi="Calibri Light"/>
      <w:i/>
      <w:iCs/>
      <w:color w:val="1F3763"/>
      <w:sz w:val="20"/>
      <w:szCs w:val="20"/>
      <w:lang/>
    </w:rPr>
  </w:style>
  <w:style w:type="paragraph" w:styleId="8">
    <w:name w:val="heading 8"/>
    <w:basedOn w:val="a"/>
    <w:next w:val="a"/>
    <w:link w:val="80"/>
    <w:uiPriority w:val="9"/>
    <w:qFormat/>
    <w:rsid w:val="00EA7B7F"/>
    <w:pPr>
      <w:keepNext/>
      <w:keepLines/>
      <w:spacing w:before="40" w:after="0"/>
      <w:ind w:left="1440" w:hanging="1440"/>
      <w:outlineLvl w:val="7"/>
    </w:pPr>
    <w:rPr>
      <w:rFonts w:ascii="Calibri Light" w:hAnsi="Calibri Light"/>
      <w:color w:val="272727"/>
      <w:sz w:val="21"/>
      <w:szCs w:val="21"/>
      <w:lang/>
    </w:rPr>
  </w:style>
  <w:style w:type="paragraph" w:styleId="9">
    <w:name w:val="heading 9"/>
    <w:basedOn w:val="a"/>
    <w:next w:val="a"/>
    <w:link w:val="90"/>
    <w:uiPriority w:val="9"/>
    <w:qFormat/>
    <w:rsid w:val="00EA7B7F"/>
    <w:pPr>
      <w:keepNext/>
      <w:keepLines/>
      <w:spacing w:before="40" w:after="0"/>
      <w:ind w:left="1584" w:hanging="1584"/>
      <w:outlineLvl w:val="8"/>
    </w:pPr>
    <w:rPr>
      <w:rFonts w:ascii="Calibri Light" w:hAnsi="Calibri Light"/>
      <w:i/>
      <w:iCs/>
      <w:color w:val="272727"/>
      <w:sz w:val="21"/>
      <w:szCs w:val="21"/>
      <w:lang/>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link w:val="1"/>
    <w:uiPriority w:val="9"/>
    <w:rsid w:val="00EA7B7F"/>
    <w:rPr>
      <w:rFonts w:ascii="Arial" w:eastAsia="Times New Roman" w:hAnsi="Arial" w:cs="Times New Roman"/>
      <w:kern w:val="32"/>
      <w:sz w:val="32"/>
      <w:szCs w:val="32"/>
      <w:lang/>
    </w:rPr>
  </w:style>
  <w:style w:type="character" w:customStyle="1" w:styleId="20">
    <w:name w:val="Заголовок 2 Знак"/>
    <w:aliases w:val="!Разделы документа Знак"/>
    <w:link w:val="2"/>
    <w:uiPriority w:val="9"/>
    <w:rsid w:val="00EA7B7F"/>
    <w:rPr>
      <w:rFonts w:ascii="Arial" w:eastAsia="Times New Roman" w:hAnsi="Arial" w:cs="Times New Roman"/>
      <w:iCs/>
      <w:sz w:val="30"/>
      <w:szCs w:val="28"/>
      <w:lang/>
    </w:rPr>
  </w:style>
  <w:style w:type="character" w:customStyle="1" w:styleId="30">
    <w:name w:val="Заголовок 3 Знак"/>
    <w:aliases w:val="!Главы документа Знак"/>
    <w:link w:val="3"/>
    <w:uiPriority w:val="9"/>
    <w:rsid w:val="00EA7B7F"/>
    <w:rPr>
      <w:rFonts w:ascii="Arial" w:eastAsia="Times New Roman" w:hAnsi="Arial" w:cs="Times New Roman"/>
      <w:sz w:val="28"/>
      <w:szCs w:val="26"/>
      <w:lang/>
    </w:rPr>
  </w:style>
  <w:style w:type="character" w:customStyle="1" w:styleId="40">
    <w:name w:val="Заголовок 4 Знак"/>
    <w:aliases w:val="!Параграфы/Статьи документа Знак"/>
    <w:link w:val="4"/>
    <w:uiPriority w:val="9"/>
    <w:rsid w:val="00EA7B7F"/>
    <w:rPr>
      <w:rFonts w:ascii="Arial" w:eastAsia="Times New Roman" w:hAnsi="Arial" w:cs="Times New Roman"/>
      <w:sz w:val="26"/>
      <w:szCs w:val="28"/>
      <w:lang/>
    </w:rPr>
  </w:style>
  <w:style w:type="character" w:customStyle="1" w:styleId="50">
    <w:name w:val="Заголовок 5 Знак"/>
    <w:link w:val="5"/>
    <w:uiPriority w:val="9"/>
    <w:rsid w:val="00EA7B7F"/>
    <w:rPr>
      <w:rFonts w:ascii="Arial" w:eastAsia="Times New Roman" w:hAnsi="Arial" w:cs="Times New Roman"/>
      <w:color w:val="666666"/>
      <w:lang/>
    </w:rPr>
  </w:style>
  <w:style w:type="character" w:customStyle="1" w:styleId="60">
    <w:name w:val="Заголовок 6 Знак"/>
    <w:link w:val="6"/>
    <w:uiPriority w:val="9"/>
    <w:rsid w:val="00EA7B7F"/>
    <w:rPr>
      <w:rFonts w:ascii="Arial" w:eastAsia="Times New Roman" w:hAnsi="Arial" w:cs="Times New Roman"/>
      <w:i/>
      <w:color w:val="666666"/>
      <w:lang/>
    </w:rPr>
  </w:style>
  <w:style w:type="character" w:customStyle="1" w:styleId="70">
    <w:name w:val="Заголовок 7 Знак"/>
    <w:link w:val="7"/>
    <w:uiPriority w:val="9"/>
    <w:rsid w:val="00EA7B7F"/>
    <w:rPr>
      <w:rFonts w:ascii="Calibri Light" w:eastAsia="Calibri" w:hAnsi="Calibri Light" w:cs="Times New Roman"/>
      <w:i/>
      <w:iCs/>
      <w:color w:val="1F3763"/>
      <w:lang/>
    </w:rPr>
  </w:style>
  <w:style w:type="character" w:customStyle="1" w:styleId="80">
    <w:name w:val="Заголовок 8 Знак"/>
    <w:link w:val="8"/>
    <w:uiPriority w:val="9"/>
    <w:rsid w:val="00EA7B7F"/>
    <w:rPr>
      <w:rFonts w:ascii="Calibri Light" w:eastAsia="Calibri" w:hAnsi="Calibri Light" w:cs="Times New Roman"/>
      <w:color w:val="272727"/>
      <w:sz w:val="21"/>
      <w:szCs w:val="21"/>
      <w:lang/>
    </w:rPr>
  </w:style>
  <w:style w:type="character" w:customStyle="1" w:styleId="90">
    <w:name w:val="Заголовок 9 Знак"/>
    <w:link w:val="9"/>
    <w:uiPriority w:val="9"/>
    <w:rsid w:val="00EA7B7F"/>
    <w:rPr>
      <w:rFonts w:ascii="Calibri Light" w:eastAsia="Calibri" w:hAnsi="Calibri Light" w:cs="Times New Roman"/>
      <w:i/>
      <w:iCs/>
      <w:color w:val="272727"/>
      <w:sz w:val="21"/>
      <w:szCs w:val="21"/>
      <w:lang/>
    </w:rPr>
  </w:style>
  <w:style w:type="character" w:styleId="a3">
    <w:name w:val="Hyperlink"/>
    <w:uiPriority w:val="99"/>
    <w:semiHidden/>
    <w:unhideWhenUsed/>
    <w:rsid w:val="00EA7B7F"/>
    <w:rPr>
      <w:strike w:val="0"/>
      <w:dstrike w:val="0"/>
      <w:color w:val="0000FF"/>
      <w:u w:val="none"/>
      <w:effect w:val="none"/>
    </w:rPr>
  </w:style>
  <w:style w:type="character" w:styleId="a4">
    <w:name w:val="FollowedHyperlink"/>
    <w:uiPriority w:val="99"/>
    <w:semiHidden/>
    <w:unhideWhenUsed/>
    <w:rsid w:val="00EA7B7F"/>
    <w:rPr>
      <w:color w:val="800080"/>
      <w:u w:val="single"/>
    </w:rPr>
  </w:style>
  <w:style w:type="character" w:customStyle="1" w:styleId="11">
    <w:name w:val="Заголовок 1 Знак1"/>
    <w:aliases w:val="!Части документа Знак"/>
    <w:uiPriority w:val="9"/>
    <w:rsid w:val="00EA7B7F"/>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A7B7F"/>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A7B7F"/>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A7B7F"/>
    <w:rPr>
      <w:rFonts w:ascii="Cambria" w:eastAsia="Times New Roman" w:hAnsi="Cambria" w:cs="Times New Roman"/>
      <w:b/>
      <w:bCs/>
      <w:i/>
      <w:iCs/>
      <w:color w:val="4F81BD"/>
      <w:sz w:val="24"/>
      <w:szCs w:val="24"/>
    </w:rPr>
  </w:style>
  <w:style w:type="character" w:styleId="HTML">
    <w:name w:val="HTML Variable"/>
    <w:aliases w:val="!Ссылки в документе"/>
    <w:uiPriority w:val="99"/>
    <w:semiHidden/>
    <w:unhideWhenUsed/>
    <w:rsid w:val="00EA7B7F"/>
    <w:rPr>
      <w:rFonts w:ascii="Arial" w:hAnsi="Arial" w:cs="Arial" w:hint="default"/>
      <w:b w:val="0"/>
      <w:bCs w:val="0"/>
      <w:i w:val="0"/>
      <w:iCs w:val="0"/>
      <w:strike w:val="0"/>
      <w:dstrike w:val="0"/>
      <w:color w:val="0000FF"/>
      <w:sz w:val="24"/>
      <w:u w:val="none"/>
      <w:effect w:val="none"/>
    </w:rPr>
  </w:style>
  <w:style w:type="character" w:customStyle="1" w:styleId="a5">
    <w:name w:val="Текст примечания Знак"/>
    <w:aliases w:val="!Равноширинный текст документа Знак1"/>
    <w:link w:val="a6"/>
    <w:semiHidden/>
    <w:locked/>
    <w:rsid w:val="00EA7B7F"/>
    <w:rPr>
      <w:rFonts w:ascii="Courier" w:eastAsia="Times New Roman" w:hAnsi="Courier"/>
    </w:rPr>
  </w:style>
  <w:style w:type="paragraph" w:styleId="a6">
    <w:name w:val="annotation text"/>
    <w:aliases w:val="!Равноширинный текст документа"/>
    <w:basedOn w:val="a"/>
    <w:link w:val="a5"/>
    <w:semiHidden/>
    <w:unhideWhenUsed/>
    <w:rsid w:val="00EA7B7F"/>
    <w:pPr>
      <w:spacing w:after="0" w:line="240" w:lineRule="auto"/>
      <w:ind w:firstLine="567"/>
      <w:jc w:val="both"/>
    </w:pPr>
    <w:rPr>
      <w:rFonts w:ascii="Courier" w:eastAsia="Times New Roman" w:hAnsi="Courier"/>
      <w:sz w:val="20"/>
      <w:szCs w:val="20"/>
      <w:lang/>
    </w:rPr>
  </w:style>
  <w:style w:type="character" w:customStyle="1" w:styleId="12">
    <w:name w:val="Текст примечания Знак1"/>
    <w:aliases w:val="!Равноширинный текст документа Знак"/>
    <w:uiPriority w:val="99"/>
    <w:semiHidden/>
    <w:rsid w:val="00EA7B7F"/>
    <w:rPr>
      <w:sz w:val="20"/>
      <w:szCs w:val="20"/>
    </w:rPr>
  </w:style>
  <w:style w:type="paragraph" w:styleId="a7">
    <w:name w:val="header"/>
    <w:basedOn w:val="a"/>
    <w:link w:val="a8"/>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8">
    <w:name w:val="Верхний колонтитул Знак"/>
    <w:link w:val="a7"/>
    <w:uiPriority w:val="99"/>
    <w:semiHidden/>
    <w:rsid w:val="00EA7B7F"/>
    <w:rPr>
      <w:rFonts w:ascii="Arial" w:eastAsia="Times New Roman" w:hAnsi="Arial" w:cs="Times New Roman"/>
      <w:sz w:val="24"/>
      <w:szCs w:val="24"/>
      <w:lang w:eastAsia="ru-RU"/>
    </w:rPr>
  </w:style>
  <w:style w:type="paragraph" w:styleId="a9">
    <w:name w:val="footer"/>
    <w:basedOn w:val="a"/>
    <w:link w:val="aa"/>
    <w:uiPriority w:val="99"/>
    <w:semiHidden/>
    <w:unhideWhenUsed/>
    <w:rsid w:val="00EA7B7F"/>
    <w:pPr>
      <w:tabs>
        <w:tab w:val="center" w:pos="4677"/>
        <w:tab w:val="right" w:pos="9355"/>
      </w:tabs>
      <w:spacing w:after="0" w:line="240" w:lineRule="auto"/>
      <w:ind w:firstLine="567"/>
      <w:jc w:val="both"/>
    </w:pPr>
    <w:rPr>
      <w:rFonts w:ascii="Arial" w:eastAsia="Times New Roman" w:hAnsi="Arial"/>
      <w:sz w:val="24"/>
      <w:szCs w:val="24"/>
      <w:lang w:eastAsia="ru-RU"/>
    </w:rPr>
  </w:style>
  <w:style w:type="character" w:customStyle="1" w:styleId="aa">
    <w:name w:val="Нижний колонтитул Знак"/>
    <w:link w:val="a9"/>
    <w:uiPriority w:val="99"/>
    <w:semiHidden/>
    <w:rsid w:val="00EA7B7F"/>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A7B7F"/>
    <w:rPr>
      <w:rFonts w:eastAsia="Times New Roman"/>
      <w:sz w:val="20"/>
      <w:szCs w:val="20"/>
      <w:lang/>
    </w:rPr>
  </w:style>
  <w:style w:type="character" w:customStyle="1" w:styleId="ac">
    <w:name w:val="Текст концевой сноски Знак"/>
    <w:link w:val="ab"/>
    <w:uiPriority w:val="99"/>
    <w:semiHidden/>
    <w:rsid w:val="00EA7B7F"/>
    <w:rPr>
      <w:rFonts w:ascii="Calibri" w:eastAsia="Times New Roman" w:hAnsi="Calibri" w:cs="Times New Roman"/>
      <w:sz w:val="20"/>
      <w:szCs w:val="20"/>
      <w:lang/>
    </w:rPr>
  </w:style>
  <w:style w:type="paragraph" w:styleId="ad">
    <w:name w:val="Title"/>
    <w:aliases w:val="Заголовок"/>
    <w:basedOn w:val="a"/>
    <w:link w:val="ae"/>
    <w:uiPriority w:val="10"/>
    <w:qFormat/>
    <w:rsid w:val="00EA7B7F"/>
    <w:pPr>
      <w:spacing w:after="0" w:line="240" w:lineRule="auto"/>
      <w:ind w:firstLine="567"/>
      <w:jc w:val="center"/>
    </w:pPr>
    <w:rPr>
      <w:rFonts w:ascii="Times New Roman" w:eastAsia="Times New Roman" w:hAnsi="Times New Roman"/>
      <w:b/>
      <w:sz w:val="28"/>
      <w:szCs w:val="20"/>
      <w:lang w:eastAsia="ru-RU"/>
    </w:rPr>
  </w:style>
  <w:style w:type="character" w:customStyle="1" w:styleId="ae">
    <w:name w:val="Заголовок Знак"/>
    <w:link w:val="ad"/>
    <w:uiPriority w:val="10"/>
    <w:rsid w:val="00EA7B7F"/>
    <w:rPr>
      <w:rFonts w:ascii="Times New Roman" w:eastAsia="Times New Roman" w:hAnsi="Times New Roman" w:cs="Times New Roman"/>
      <w:b/>
      <w:sz w:val="28"/>
      <w:szCs w:val="20"/>
      <w:lang w:eastAsia="ru-RU"/>
    </w:rPr>
  </w:style>
  <w:style w:type="paragraph" w:styleId="af">
    <w:name w:val="Body Text"/>
    <w:basedOn w:val="a"/>
    <w:link w:val="af0"/>
    <w:uiPriority w:val="99"/>
    <w:semiHidden/>
    <w:unhideWhenUsed/>
    <w:rsid w:val="00EA7B7F"/>
    <w:pPr>
      <w:spacing w:after="120" w:line="240" w:lineRule="auto"/>
      <w:ind w:firstLine="567"/>
      <w:jc w:val="both"/>
    </w:pPr>
    <w:rPr>
      <w:rFonts w:ascii="Times New Roman" w:eastAsia="Times New Roman" w:hAnsi="Times New Roman"/>
      <w:sz w:val="24"/>
      <w:szCs w:val="24"/>
      <w:lang w:eastAsia="ru-RU"/>
    </w:rPr>
  </w:style>
  <w:style w:type="character" w:customStyle="1" w:styleId="af0">
    <w:name w:val="Основной текст Знак"/>
    <w:link w:val="af"/>
    <w:uiPriority w:val="99"/>
    <w:semiHidden/>
    <w:rsid w:val="00EA7B7F"/>
    <w:rPr>
      <w:rFonts w:ascii="Times New Roman" w:eastAsia="Times New Roman" w:hAnsi="Times New Roman" w:cs="Times New Roman"/>
      <w:sz w:val="24"/>
      <w:szCs w:val="24"/>
      <w:lang w:eastAsia="ru-RU"/>
    </w:rPr>
  </w:style>
  <w:style w:type="paragraph" w:styleId="af1">
    <w:name w:val="Body Text Indent"/>
    <w:basedOn w:val="a"/>
    <w:link w:val="af2"/>
    <w:uiPriority w:val="99"/>
    <w:semiHidden/>
    <w:unhideWhenUsed/>
    <w:rsid w:val="00EA7B7F"/>
    <w:pPr>
      <w:spacing w:after="120" w:line="240" w:lineRule="auto"/>
      <w:ind w:left="283"/>
    </w:pPr>
    <w:rPr>
      <w:rFonts w:ascii="Times New Roman" w:eastAsia="Times New Roman" w:hAnsi="Times New Roman"/>
      <w:sz w:val="28"/>
      <w:szCs w:val="28"/>
      <w:lang/>
    </w:rPr>
  </w:style>
  <w:style w:type="character" w:customStyle="1" w:styleId="af2">
    <w:name w:val="Основной текст с отступом Знак"/>
    <w:link w:val="af1"/>
    <w:uiPriority w:val="99"/>
    <w:semiHidden/>
    <w:rsid w:val="00EA7B7F"/>
    <w:rPr>
      <w:rFonts w:ascii="Times New Roman" w:eastAsia="Times New Roman" w:hAnsi="Times New Roman" w:cs="Times New Roman"/>
      <w:sz w:val="28"/>
      <w:szCs w:val="28"/>
      <w:lang/>
    </w:rPr>
  </w:style>
  <w:style w:type="paragraph" w:styleId="22">
    <w:name w:val="Body Text 2"/>
    <w:basedOn w:val="a"/>
    <w:link w:val="23"/>
    <w:uiPriority w:val="99"/>
    <w:semiHidden/>
    <w:unhideWhenUsed/>
    <w:rsid w:val="00EA7B7F"/>
    <w:pPr>
      <w:spacing w:after="0" w:line="240" w:lineRule="auto"/>
      <w:ind w:firstLine="567"/>
      <w:jc w:val="both"/>
    </w:pPr>
    <w:rPr>
      <w:rFonts w:ascii="Times New Roman" w:eastAsia="Times New Roman" w:hAnsi="Times New Roman"/>
      <w:bCs/>
      <w:sz w:val="28"/>
      <w:szCs w:val="20"/>
      <w:lang w:eastAsia="ru-RU"/>
    </w:rPr>
  </w:style>
  <w:style w:type="character" w:customStyle="1" w:styleId="23">
    <w:name w:val="Основной текст 2 Знак"/>
    <w:link w:val="22"/>
    <w:uiPriority w:val="99"/>
    <w:semiHidden/>
    <w:rsid w:val="00EA7B7F"/>
    <w:rPr>
      <w:rFonts w:ascii="Times New Roman" w:eastAsia="Times New Roman" w:hAnsi="Times New Roman" w:cs="Times New Roman"/>
      <w:bCs/>
      <w:sz w:val="28"/>
      <w:szCs w:val="20"/>
      <w:lang w:eastAsia="ru-RU"/>
    </w:rPr>
  </w:style>
  <w:style w:type="paragraph" w:styleId="af3">
    <w:name w:val="annotation subject"/>
    <w:basedOn w:val="a6"/>
    <w:next w:val="a6"/>
    <w:link w:val="af4"/>
    <w:uiPriority w:val="99"/>
    <w:semiHidden/>
    <w:unhideWhenUsed/>
    <w:rsid w:val="00EA7B7F"/>
    <w:pPr>
      <w:ind w:firstLine="0"/>
      <w:jc w:val="left"/>
    </w:pPr>
    <w:rPr>
      <w:rFonts w:ascii="Arial" w:eastAsia="Calibri" w:hAnsi="Arial"/>
      <w:b/>
      <w:color w:val="000000"/>
    </w:rPr>
  </w:style>
  <w:style w:type="character" w:customStyle="1" w:styleId="af4">
    <w:name w:val="Тема примечания Знак"/>
    <w:link w:val="af3"/>
    <w:uiPriority w:val="99"/>
    <w:semiHidden/>
    <w:rsid w:val="00EA7B7F"/>
    <w:rPr>
      <w:rFonts w:ascii="Arial" w:eastAsia="Calibri" w:hAnsi="Arial"/>
      <w:b/>
      <w:color w:val="000000"/>
      <w:sz w:val="20"/>
      <w:szCs w:val="20"/>
    </w:rPr>
  </w:style>
  <w:style w:type="paragraph" w:styleId="af5">
    <w:name w:val="Balloon Text"/>
    <w:basedOn w:val="a"/>
    <w:link w:val="af6"/>
    <w:uiPriority w:val="99"/>
    <w:semiHidden/>
    <w:unhideWhenUsed/>
    <w:rsid w:val="00EA7B7F"/>
    <w:pPr>
      <w:spacing w:after="0" w:line="240" w:lineRule="auto"/>
      <w:ind w:firstLine="567"/>
      <w:jc w:val="both"/>
    </w:pPr>
    <w:rPr>
      <w:rFonts w:ascii="Tahoma" w:eastAsia="Times New Roman" w:hAnsi="Tahoma"/>
      <w:sz w:val="16"/>
      <w:szCs w:val="16"/>
      <w:lang w:eastAsia="ru-RU"/>
    </w:rPr>
  </w:style>
  <w:style w:type="character" w:customStyle="1" w:styleId="af6">
    <w:name w:val="Текст выноски Знак"/>
    <w:link w:val="af5"/>
    <w:uiPriority w:val="99"/>
    <w:semiHidden/>
    <w:rsid w:val="00EA7B7F"/>
    <w:rPr>
      <w:rFonts w:ascii="Tahoma" w:eastAsia="Times New Roman" w:hAnsi="Tahoma" w:cs="Times New Roman"/>
      <w:sz w:val="16"/>
      <w:szCs w:val="16"/>
      <w:lang w:eastAsia="ru-RU"/>
    </w:rPr>
  </w:style>
  <w:style w:type="paragraph" w:styleId="af7">
    <w:name w:val="No Spacing"/>
    <w:uiPriority w:val="1"/>
    <w:qFormat/>
    <w:rsid w:val="00EA7B7F"/>
    <w:rPr>
      <w:rFonts w:eastAsia="Times New Roman"/>
      <w:sz w:val="22"/>
      <w:szCs w:val="22"/>
      <w:lang w:eastAsia="en-US"/>
    </w:rPr>
  </w:style>
  <w:style w:type="paragraph" w:styleId="af8">
    <w:name w:val="List Paragraph"/>
    <w:basedOn w:val="a"/>
    <w:uiPriority w:val="34"/>
    <w:qFormat/>
    <w:rsid w:val="00EA7B7F"/>
    <w:pPr>
      <w:ind w:left="720" w:firstLine="567"/>
      <w:contextualSpacing/>
      <w:jc w:val="both"/>
    </w:pPr>
    <w:rPr>
      <w:rFonts w:eastAsia="Times New Roman"/>
      <w:lang w:eastAsia="ru-RU"/>
    </w:rPr>
  </w:style>
  <w:style w:type="paragraph" w:customStyle="1" w:styleId="ConsPlusNormal">
    <w:name w:val="ConsPlusNormal"/>
    <w:rsid w:val="00EA7B7F"/>
    <w:pPr>
      <w:autoSpaceDE w:val="0"/>
      <w:autoSpaceDN w:val="0"/>
      <w:adjustRightInd w:val="0"/>
      <w:ind w:firstLine="720"/>
    </w:pPr>
    <w:rPr>
      <w:rFonts w:ascii="Arial" w:eastAsia="Times New Roman" w:hAnsi="Arial" w:cs="Arial"/>
    </w:rPr>
  </w:style>
  <w:style w:type="paragraph" w:customStyle="1" w:styleId="ConsPlusTitle">
    <w:name w:val="ConsPlusTitle"/>
    <w:rsid w:val="00EA7B7F"/>
    <w:pPr>
      <w:autoSpaceDE w:val="0"/>
      <w:autoSpaceDN w:val="0"/>
      <w:adjustRightInd w:val="0"/>
    </w:pPr>
    <w:rPr>
      <w:rFonts w:ascii="Arial" w:eastAsia="Times New Roman" w:hAnsi="Arial" w:cs="Arial"/>
      <w:b/>
      <w:bCs/>
    </w:rPr>
  </w:style>
  <w:style w:type="paragraph" w:customStyle="1" w:styleId="Title">
    <w:name w:val="Title!Название НПА"/>
    <w:basedOn w:val="a"/>
    <w:rsid w:val="00EA7B7F"/>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A7B7F"/>
    <w:pPr>
      <w:spacing w:before="120" w:after="120"/>
      <w:jc w:val="right"/>
    </w:pPr>
    <w:rPr>
      <w:rFonts w:ascii="Arial" w:eastAsia="Times New Roman" w:hAnsi="Arial" w:cs="Arial"/>
      <w:b/>
      <w:bCs/>
      <w:kern w:val="28"/>
      <w:sz w:val="32"/>
      <w:szCs w:val="32"/>
    </w:rPr>
  </w:style>
  <w:style w:type="paragraph" w:customStyle="1" w:styleId="Table">
    <w:name w:val="Table!Таблица"/>
    <w:rsid w:val="00EA7B7F"/>
    <w:rPr>
      <w:rFonts w:ascii="Arial" w:eastAsia="Times New Roman" w:hAnsi="Arial" w:cs="Arial"/>
      <w:bCs/>
      <w:kern w:val="28"/>
      <w:sz w:val="24"/>
      <w:szCs w:val="32"/>
    </w:rPr>
  </w:style>
  <w:style w:type="paragraph" w:customStyle="1" w:styleId="Table0">
    <w:name w:val="Table!"/>
    <w:next w:val="Table"/>
    <w:rsid w:val="00EA7B7F"/>
    <w:pPr>
      <w:jc w:val="center"/>
    </w:pPr>
    <w:rPr>
      <w:rFonts w:ascii="Arial" w:eastAsia="Times New Roman" w:hAnsi="Arial" w:cs="Arial"/>
      <w:b/>
      <w:bCs/>
      <w:kern w:val="28"/>
      <w:sz w:val="24"/>
      <w:szCs w:val="32"/>
    </w:rPr>
  </w:style>
  <w:style w:type="paragraph" w:customStyle="1" w:styleId="NumberAndDate">
    <w:name w:val="NumberAndDate"/>
    <w:aliases w:val="!Дата и Номер"/>
    <w:qFormat/>
    <w:rsid w:val="00EA7B7F"/>
    <w:pPr>
      <w:jc w:val="center"/>
    </w:pPr>
    <w:rPr>
      <w:rFonts w:ascii="Arial" w:eastAsia="Times New Roman" w:hAnsi="Arial" w:cs="Arial"/>
      <w:bCs/>
      <w:kern w:val="28"/>
      <w:sz w:val="24"/>
      <w:szCs w:val="32"/>
    </w:rPr>
  </w:style>
  <w:style w:type="paragraph" w:customStyle="1" w:styleId="13">
    <w:name w:val="Абзац списка1"/>
    <w:basedOn w:val="a"/>
    <w:rsid w:val="00EA7B7F"/>
    <w:pPr>
      <w:spacing w:after="0"/>
      <w:ind w:left="720"/>
      <w:contextualSpacing/>
    </w:pPr>
    <w:rPr>
      <w:rFonts w:ascii="Arial" w:eastAsia="Times New Roman" w:hAnsi="Arial" w:cs="Arial"/>
      <w:color w:val="000000"/>
      <w:lang w:eastAsia="ru-RU"/>
    </w:rPr>
  </w:style>
  <w:style w:type="paragraph" w:customStyle="1" w:styleId="ConsPlusNonformat">
    <w:name w:val="ConsPlusNonformat"/>
    <w:rsid w:val="00EA7B7F"/>
    <w:pPr>
      <w:widowControl w:val="0"/>
      <w:autoSpaceDE w:val="0"/>
      <w:autoSpaceDN w:val="0"/>
    </w:pPr>
    <w:rPr>
      <w:rFonts w:ascii="Courier New" w:hAnsi="Courier New" w:cs="Courier New"/>
    </w:rPr>
  </w:style>
  <w:style w:type="character" w:customStyle="1" w:styleId="14">
    <w:name w:val="Верхний колонтитул Знак1"/>
    <w:uiPriority w:val="99"/>
    <w:locked/>
    <w:rsid w:val="00EA7B7F"/>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A7B7F"/>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A7B7F"/>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A7B7F"/>
    <w:rPr>
      <w:rFonts w:ascii="Arial" w:eastAsia="Times New Roman" w:hAnsi="Arial" w:cs="Arial" w:hint="default"/>
      <w:b/>
      <w:bCs/>
      <w:sz w:val="22"/>
    </w:rPr>
  </w:style>
  <w:style w:type="table" w:styleId="af9">
    <w:name w:val="Table Grid"/>
    <w:basedOn w:val="a1"/>
    <w:uiPriority w:val="59"/>
    <w:rsid w:val="009C52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874027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91</Pages>
  <Words>37295</Words>
  <Characters>212583</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249380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Admin</cp:lastModifiedBy>
  <cp:revision>2</cp:revision>
  <cp:lastPrinted>2023-04-26T12:49:00Z</cp:lastPrinted>
  <dcterms:created xsi:type="dcterms:W3CDTF">2023-04-26T12:51:00Z</dcterms:created>
  <dcterms:modified xsi:type="dcterms:W3CDTF">2023-04-26T12:51:00Z</dcterms:modified>
</cp:coreProperties>
</file>