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 xml:space="preserve">АДМИНИСТРАЦИЯ </w:t>
      </w:r>
    </w:p>
    <w:p w:rsidR="00000000" w:rsidRDefault="00A5526F">
      <w:pPr>
        <w:ind w:firstLine="0"/>
        <w:jc w:val="center"/>
        <w:rPr>
          <w:rFonts w:cs="Arial"/>
        </w:rPr>
      </w:pPr>
      <w:r>
        <w:rPr>
          <w:rFonts w:cs="Arial"/>
        </w:rPr>
        <w:t>ШРАМОВСКОГО</w:t>
      </w:r>
      <w:r w:rsidR="00D96A22">
        <w:rPr>
          <w:rFonts w:cs="Arial"/>
        </w:rPr>
        <w:t xml:space="preserve"> СЕЛЬСКОГО ПОСЕЛЕНИЯ</w:t>
      </w:r>
    </w:p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00000" w:rsidRDefault="00D96A22">
      <w:pPr>
        <w:ind w:firstLine="0"/>
        <w:jc w:val="center"/>
        <w:rPr>
          <w:rFonts w:cs="Arial"/>
        </w:rPr>
      </w:pPr>
    </w:p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A5526F">
        <w:rPr>
          <w:rFonts w:cs="Arial"/>
        </w:rPr>
        <w:t>28.10.2024</w:t>
      </w:r>
      <w:r>
        <w:rPr>
          <w:rFonts w:cs="Arial"/>
        </w:rPr>
        <w:t xml:space="preserve"> года № </w:t>
      </w:r>
      <w:r w:rsidR="00A5526F">
        <w:rPr>
          <w:rFonts w:cs="Arial"/>
        </w:rPr>
        <w:t>76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A5526F">
        <w:rPr>
          <w:rFonts w:cs="Arial"/>
        </w:rPr>
        <w:t>Шрамовка</w:t>
      </w:r>
    </w:p>
    <w:p w:rsidR="00000000" w:rsidRDefault="00D96A22">
      <w:pPr>
        <w:spacing w:before="240" w:after="6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по предоставлению муниципальной услуги «Присвоен</w:t>
      </w:r>
      <w:r>
        <w:rPr>
          <w:rFonts w:cs="Arial"/>
          <w:b/>
          <w:bCs/>
          <w:kern w:val="28"/>
          <w:sz w:val="32"/>
          <w:szCs w:val="32"/>
        </w:rPr>
        <w:t xml:space="preserve">ие адреса объекту адресации, изменение и аннулирование такого адреса» на территории </w:t>
      </w:r>
      <w:r w:rsidR="00A5526F">
        <w:rPr>
          <w:rFonts w:cs="Arial"/>
          <w:b/>
          <w:bCs/>
          <w:kern w:val="28"/>
          <w:sz w:val="32"/>
          <w:szCs w:val="32"/>
        </w:rPr>
        <w:t>Шрамовского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</w:t>
      </w:r>
      <w:r>
        <w:rPr>
          <w:rFonts w:cs="Arial"/>
        </w:rPr>
        <w:t>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>,</w:t>
      </w:r>
      <w:r>
        <w:rPr>
          <w:rFonts w:cs="Arial"/>
        </w:rPr>
        <w:t xml:space="preserve"> от 30.12.2020 № 509-ФЗ «О внесении изменений в отдельные законодательные акты Российской Федерации»</w:t>
      </w:r>
      <w:r>
        <w:rPr>
          <w:rFonts w:cs="Arial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r>
        <w:rPr>
          <w:rFonts w:cs="Arial"/>
        </w:rPr>
        <w:t xml:space="preserve">утратившими силу некоторых актов и отдельных положений актов Правительства Российской Федерации», Уставом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области, администрация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</w:t>
      </w:r>
      <w:r>
        <w:rPr>
          <w:rFonts w:cs="Arial"/>
        </w:rPr>
        <w:t>кого муниципального района Воронежской области постановляет:</w:t>
      </w:r>
    </w:p>
    <w:p w:rsidR="00000000" w:rsidRDefault="00D96A2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</w:t>
      </w:r>
      <w:r>
        <w:rPr>
          <w:rFonts w:cs="Arial"/>
        </w:rPr>
        <w:t>го поселения Россошанского муниципального района Воронежской области согласно приложению к настоящему постановлению.</w:t>
      </w:r>
    </w:p>
    <w:p w:rsidR="00000000" w:rsidRDefault="00D96A2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2. Постановление администрации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от </w:t>
      </w:r>
      <w:r w:rsidR="00A5526F">
        <w:rPr>
          <w:rFonts w:cs="Arial"/>
        </w:rPr>
        <w:t>17.11.2023</w:t>
      </w:r>
      <w:r>
        <w:rPr>
          <w:rFonts w:cs="Arial"/>
        </w:rPr>
        <w:t xml:space="preserve">г. № </w:t>
      </w:r>
      <w:r w:rsidR="00A5526F">
        <w:rPr>
          <w:rFonts w:cs="Arial"/>
        </w:rPr>
        <w:t>78</w:t>
      </w:r>
      <w:r>
        <w:rPr>
          <w:rFonts w:cs="Arial"/>
        </w:rPr>
        <w:t xml:space="preserve"> «Об утверждении административного регламента по п</w:t>
      </w:r>
      <w:r>
        <w:rPr>
          <w:rFonts w:cs="Arial"/>
        </w:rPr>
        <w:t xml:space="preserve">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области» признать утратившим силу.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3. Опублик</w:t>
      </w:r>
      <w:r>
        <w:rPr>
          <w:rFonts w:cs="Arial"/>
        </w:rPr>
        <w:t xml:space="preserve">овать настоящее постановление в «Вестнике муниципальных правовых актов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</w:t>
      </w:r>
      <w:r>
        <w:rPr>
          <w:rFonts w:cs="Arial"/>
        </w:rPr>
        <w:t>ального района Воронежской области.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4. Настоящее постановление вступает в силу с момента опубликования.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5. Контроль за исполнением настоящего постановления возложить на главу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поселения.</w:t>
      </w:r>
    </w:p>
    <w:p w:rsidR="00000000" w:rsidRDefault="00D96A22">
      <w:pPr>
        <w:ind w:firstLine="709"/>
        <w:rPr>
          <w:rFonts w:cs="Arial"/>
        </w:rPr>
      </w:pPr>
    </w:p>
    <w:p w:rsidR="00000000" w:rsidRDefault="00D96A22">
      <w:pPr>
        <w:ind w:firstLine="0"/>
        <w:rPr>
          <w:rFonts w:cs="Arial"/>
        </w:rPr>
      </w:pPr>
    </w:p>
    <w:tbl>
      <w:tblPr>
        <w:tblW w:w="0" w:type="auto"/>
        <w:tblInd w:w="0" w:type="dxa"/>
        <w:tblLook w:val="0000"/>
      </w:tblPr>
      <w:tblGrid>
        <w:gridCol w:w="3284"/>
        <w:gridCol w:w="3285"/>
        <w:gridCol w:w="3285"/>
      </w:tblGrid>
      <w:tr w:rsidR="00000000">
        <w:tc>
          <w:tcPr>
            <w:tcW w:w="3284" w:type="dxa"/>
          </w:tcPr>
          <w:p w:rsidR="00000000" w:rsidRDefault="00D96A2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И.о.главы </w:t>
            </w:r>
            <w:r w:rsidR="00A5526F">
              <w:rPr>
                <w:rFonts w:cs="Arial"/>
              </w:rPr>
              <w:t>Шрамовского</w:t>
            </w:r>
            <w:r>
              <w:rPr>
                <w:rFonts w:cs="Arial"/>
              </w:rPr>
              <w:t xml:space="preserve"> сельского поселени</w:t>
            </w:r>
            <w:r>
              <w:rPr>
                <w:rFonts w:cs="Arial"/>
              </w:rPr>
              <w:t>я</w:t>
            </w:r>
          </w:p>
        </w:tc>
        <w:tc>
          <w:tcPr>
            <w:tcW w:w="3285" w:type="dxa"/>
          </w:tcPr>
          <w:p w:rsidR="00000000" w:rsidRDefault="00D96A2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A5526F" w:rsidRDefault="00A5526F">
            <w:pPr>
              <w:ind w:firstLine="0"/>
              <w:rPr>
                <w:rFonts w:cs="Arial"/>
              </w:rPr>
            </w:pPr>
          </w:p>
          <w:p w:rsidR="00000000" w:rsidRDefault="00A5526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Л.А.Мальцева</w:t>
            </w:r>
          </w:p>
        </w:tc>
      </w:tr>
    </w:tbl>
    <w:p w:rsidR="00000000" w:rsidRDefault="00D96A22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</w:t>
      </w:r>
    </w:p>
    <w:p w:rsidR="00000000" w:rsidRDefault="00D96A22">
      <w:pPr>
        <w:ind w:left="5103" w:firstLine="0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000000" w:rsidRDefault="00A5526F">
      <w:pPr>
        <w:ind w:left="5103" w:firstLine="0"/>
        <w:rPr>
          <w:rFonts w:cs="Arial"/>
        </w:rPr>
      </w:pPr>
      <w:r>
        <w:rPr>
          <w:rFonts w:cs="Arial"/>
        </w:rPr>
        <w:t>Шрамовского</w:t>
      </w:r>
      <w:r w:rsidR="00D96A22">
        <w:rPr>
          <w:rFonts w:cs="Arial"/>
        </w:rPr>
        <w:t xml:space="preserve"> сельского поселения </w:t>
      </w:r>
    </w:p>
    <w:p w:rsidR="00000000" w:rsidRDefault="00D96A22">
      <w:pPr>
        <w:ind w:left="5103" w:firstLine="0"/>
        <w:rPr>
          <w:rFonts w:cs="Arial"/>
        </w:rPr>
      </w:pPr>
      <w:r>
        <w:rPr>
          <w:rFonts w:cs="Arial"/>
        </w:rPr>
        <w:t xml:space="preserve">Россошанского муниципального района </w:t>
      </w:r>
    </w:p>
    <w:p w:rsidR="00000000" w:rsidRDefault="00D96A22">
      <w:pPr>
        <w:ind w:left="5103" w:firstLine="0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000000" w:rsidRDefault="00D96A22">
      <w:pPr>
        <w:ind w:left="5103" w:firstLine="0"/>
        <w:rPr>
          <w:rFonts w:cs="Arial"/>
        </w:rPr>
      </w:pPr>
      <w:r>
        <w:rPr>
          <w:rFonts w:cs="Arial"/>
        </w:rPr>
        <w:t xml:space="preserve">от </w:t>
      </w:r>
      <w:r w:rsidR="00A5526F">
        <w:rPr>
          <w:rFonts w:cs="Arial"/>
        </w:rPr>
        <w:t>28.10.2024</w:t>
      </w:r>
      <w:r>
        <w:rPr>
          <w:rFonts w:cs="Arial"/>
        </w:rPr>
        <w:t xml:space="preserve"> г. № </w:t>
      </w:r>
      <w:r w:rsidR="00A5526F">
        <w:rPr>
          <w:rFonts w:cs="Arial"/>
        </w:rPr>
        <w:t>76</w:t>
      </w:r>
    </w:p>
    <w:p w:rsidR="00000000" w:rsidRDefault="00D96A22">
      <w:pPr>
        <w:ind w:firstLine="0"/>
        <w:rPr>
          <w:rFonts w:cs="Arial"/>
          <w:iCs/>
        </w:rPr>
      </w:pPr>
    </w:p>
    <w:p w:rsidR="00000000" w:rsidRDefault="00D96A22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 по предоставлению муниципальной услуги «Присвоени</w:t>
      </w:r>
      <w:r>
        <w:rPr>
          <w:rFonts w:cs="Arial"/>
          <w:iCs/>
        </w:rPr>
        <w:t xml:space="preserve">е адреса объекту адресации, изменение и аннулирование такого адреса» на территории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numPr>
          <w:ilvl w:val="0"/>
          <w:numId w:val="1"/>
        </w:numPr>
        <w:tabs>
          <w:tab w:val="left" w:pos="567"/>
        </w:tabs>
        <w:ind w:firstLine="709"/>
        <w:contextualSpacing/>
        <w:rPr>
          <w:rFonts w:cs="Arial"/>
        </w:rPr>
      </w:pPr>
      <w:r>
        <w:rPr>
          <w:rFonts w:cs="Arial"/>
        </w:rPr>
        <w:t>Общие положения</w:t>
      </w:r>
    </w:p>
    <w:p w:rsidR="00000000" w:rsidRDefault="00D96A22">
      <w:pPr>
        <w:tabs>
          <w:tab w:val="left" w:pos="567"/>
        </w:tabs>
        <w:ind w:firstLine="709"/>
        <w:contextualSpacing/>
        <w:rPr>
          <w:rFonts w:cs="Arial"/>
        </w:rPr>
      </w:pPr>
    </w:p>
    <w:p w:rsidR="00000000" w:rsidRDefault="00D96A22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Предмет регулирования административного регламента</w:t>
      </w:r>
    </w:p>
    <w:p w:rsidR="00000000" w:rsidRDefault="00D96A22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1.1. Админист</w:t>
      </w:r>
      <w:r>
        <w:rPr>
          <w:rFonts w:cs="Arial"/>
        </w:rPr>
        <w:t>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 муниципальной услуги, определяет стандарт, сроки и посл</w:t>
      </w:r>
      <w:r>
        <w:rPr>
          <w:rFonts w:cs="Arial"/>
        </w:rPr>
        <w:t xml:space="preserve">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</w:t>
      </w:r>
      <w:r>
        <w:rPr>
          <w:rFonts w:cs="Arial"/>
        </w:rPr>
        <w:t>ского муниципального района Воронежской области (далее – Административный регламент, Муниципальная услуга).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iCs/>
        </w:rPr>
        <w:t xml:space="preserve">1.2. Настоящий </w:t>
      </w:r>
      <w:r>
        <w:rPr>
          <w:rFonts w:cs="Arial"/>
        </w:rPr>
        <w:t>Административный регламент регулирует отношения, возникающие при предоставлении муниципальной услуги «Присвоение адреса объекту адрес</w:t>
      </w:r>
      <w:r>
        <w:rPr>
          <w:rFonts w:cs="Arial"/>
        </w:rPr>
        <w:t xml:space="preserve">ации, изменение и аннулирование такого адреса».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numPr>
          <w:ilvl w:val="0"/>
          <w:numId w:val="2"/>
        </w:numPr>
        <w:autoSpaceDE w:val="0"/>
        <w:autoSpaceDN w:val="0"/>
        <w:adjustRightInd w:val="0"/>
        <w:ind w:left="284" w:firstLine="709"/>
        <w:jc w:val="center"/>
        <w:rPr>
          <w:rFonts w:cs="Arial"/>
        </w:rPr>
      </w:pPr>
      <w:r>
        <w:rPr>
          <w:rFonts w:cs="Arial"/>
        </w:rPr>
        <w:t>Круг Заявителей</w:t>
      </w:r>
    </w:p>
    <w:p w:rsidR="00000000" w:rsidRDefault="00D96A2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Заявителями на получение Муниципальной услуги являются:</w:t>
      </w:r>
    </w:p>
    <w:p w:rsidR="00000000" w:rsidRDefault="00D96A2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собственники объекта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лица, обладающие одним из следующих вещных прав на объект адресации: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право хозяйственного ведения</w:t>
      </w:r>
      <w:r>
        <w:rPr>
          <w:rFonts w:cs="Arial"/>
        </w:rPr>
        <w:t>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право оперативного управления;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право пожизненно наследуемого владения;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право постоянного (бессрочного) пользования;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</w:t>
      </w:r>
      <w:r>
        <w:rPr>
          <w:rFonts w:cs="Arial"/>
        </w:rPr>
        <w:t>енности;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5) от имени членов садоводческог</w:t>
      </w:r>
      <w:r>
        <w:rPr>
          <w:rFonts w:cs="Arial"/>
        </w:rPr>
        <w:t>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6) от имени собственника либо лица, обладающего одним из указанных в пп</w:t>
      </w:r>
      <w:r>
        <w:rPr>
          <w:rFonts w:cs="Arial"/>
        </w:rPr>
        <w:t xml:space="preserve">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</w:t>
      </w:r>
      <w:r>
        <w:rPr>
          <w:rFonts w:cs="Arial"/>
        </w:rPr>
        <w:lastRenderedPageBreak/>
        <w:t>кадастровые работы или ком</w:t>
      </w:r>
      <w:r>
        <w:rPr>
          <w:rFonts w:cs="Arial"/>
        </w:rPr>
        <w:t>плексные кадастровые работы в отношении соответствующего объекта недвижимости, являющегося объектом адресации.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 Объектом адресации являются: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земельный участок (за исключением земельного участка, не относящегося к землям населенных пунктов и не предназначенного для ра</w:t>
      </w:r>
      <w:r>
        <w:rPr>
          <w:rFonts w:cs="Arial"/>
        </w:rPr>
        <w:t>змещения на них объектов капитального строительства);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помещение, являющееся частью объекта капитального строительства;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машино-место</w:t>
      </w:r>
      <w:proofErr w:type="spellEnd"/>
      <w:r>
        <w:rPr>
          <w:rFonts w:cs="Arial"/>
        </w:rPr>
        <w:t xml:space="preserve"> (за исключением </w:t>
      </w:r>
      <w:proofErr w:type="spellStart"/>
      <w:r>
        <w:rPr>
          <w:rFonts w:cs="Arial"/>
        </w:rPr>
        <w:t>машино-места</w:t>
      </w:r>
      <w:proofErr w:type="spellEnd"/>
      <w:r>
        <w:rPr>
          <w:rFonts w:cs="Arial"/>
        </w:rPr>
        <w:t>, являющегося частью некапитального здания или сооружения).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2.3. Изменение адреса объекта </w:t>
      </w:r>
      <w:r>
        <w:rPr>
          <w:rFonts w:cs="Arial"/>
        </w:rPr>
        <w:t>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</w:t>
      </w:r>
      <w:r>
        <w:rPr>
          <w:rFonts w:cs="Arial"/>
        </w:rPr>
        <w:t>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</w:t>
      </w:r>
      <w:r>
        <w:rPr>
          <w:rFonts w:cs="Arial"/>
        </w:rPr>
        <w:t>ударственного адресного реестра.</w:t>
      </w:r>
    </w:p>
    <w:p w:rsidR="00000000" w:rsidRDefault="00D96A22">
      <w:pPr>
        <w:tabs>
          <w:tab w:val="left" w:pos="1134"/>
        </w:tabs>
        <w:ind w:firstLine="709"/>
        <w:rPr>
          <w:rFonts w:cs="Arial"/>
        </w:rPr>
      </w:pPr>
      <w:r>
        <w:rPr>
          <w:rFonts w:cs="Arial"/>
        </w:rPr>
        <w:t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</w:t>
      </w:r>
      <w:r>
        <w:rPr>
          <w:rFonts w:cs="Arial"/>
        </w:rPr>
        <w:t xml:space="preserve">тавлением которого обратился Заявитель.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numPr>
          <w:ilvl w:val="0"/>
          <w:numId w:val="2"/>
        </w:num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Требования к порядку информирования о предоставлении Муниципальной услуги</w:t>
      </w:r>
    </w:p>
    <w:p w:rsidR="00000000" w:rsidRDefault="00D96A22">
      <w:pPr>
        <w:tabs>
          <w:tab w:val="left" w:pos="1288"/>
        </w:tabs>
        <w:ind w:firstLine="709"/>
        <w:rPr>
          <w:rFonts w:cs="Arial"/>
        </w:rPr>
      </w:pPr>
      <w:r>
        <w:rPr>
          <w:rFonts w:cs="Arial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</w:t>
      </w:r>
      <w:r>
        <w:rPr>
          <w:rFonts w:cs="Arial"/>
        </w:rPr>
        <w:t>анского муниципального района Воронежской области (далее – Администрация) или в МФЦ.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3.2. Информация о порядке предоставления Муниципальной услуги размещается в открытой и доступной форме: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3.2.1. На портале федеральной информационной адресной системы в инф</w:t>
      </w:r>
      <w:r>
        <w:rPr>
          <w:rFonts w:cs="Arial"/>
        </w:rPr>
        <w:t>ормационно-телекоммуникационной сети «Интернет» (https://fias.nalog.ru/) (далее - портал ФИАС);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3.2.2. В Администрации;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3.2.3. В федеральной государственной информационной системе «Единый портал государственных и муниципальных услуг (функций)» (https://www</w:t>
      </w:r>
      <w:r>
        <w:rPr>
          <w:rFonts w:cs="Arial"/>
        </w:rPr>
        <w:t>.gosuslugi.ru/) (далее – Единый портал, ЕПГУ);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000000" w:rsidRDefault="00D96A22" w:rsidP="00A5526F">
      <w:pPr>
        <w:rPr>
          <w:rFonts w:cs="Arial"/>
        </w:rPr>
      </w:pPr>
      <w:r>
        <w:rPr>
          <w:rFonts w:cs="Arial"/>
        </w:rPr>
        <w:t xml:space="preserve">3.2.5. На официальном сайте Администрации </w:t>
      </w:r>
      <w:r w:rsidR="00A5526F">
        <w:rPr>
          <w:rFonts w:cs="Arial"/>
        </w:rPr>
        <w:t>(</w:t>
      </w:r>
      <w:r w:rsidR="00A5526F" w:rsidRPr="00844392">
        <w:rPr>
          <w:rFonts w:cs="Arial"/>
        </w:rPr>
        <w:t>https://shramovskoe-r20.gosweb.gosuslugi.ru/</w:t>
      </w:r>
      <w:r w:rsidR="00A5526F">
        <w:rPr>
          <w:rFonts w:cs="Arial"/>
        </w:rPr>
        <w:t xml:space="preserve">)  </w:t>
      </w:r>
      <w:r>
        <w:rPr>
          <w:rFonts w:cs="Arial"/>
        </w:rPr>
        <w:t>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- официальные сайты).</w:t>
      </w:r>
    </w:p>
    <w:p w:rsidR="00000000" w:rsidRDefault="00D96A22">
      <w:pPr>
        <w:tabs>
          <w:tab w:val="left" w:pos="1405"/>
        </w:tabs>
        <w:ind w:firstLine="709"/>
        <w:rPr>
          <w:rFonts w:cs="Arial"/>
        </w:rPr>
      </w:pPr>
      <w:r>
        <w:rPr>
          <w:rFonts w:cs="Arial"/>
        </w:rPr>
        <w:t>3.3. Инфо</w:t>
      </w:r>
      <w:r>
        <w:rPr>
          <w:rFonts w:cs="Arial"/>
        </w:rPr>
        <w:t>рмирование Заявителей по вопросам предоставления Муниципальной услуги осуществляется:</w:t>
      </w:r>
    </w:p>
    <w:p w:rsidR="00000000" w:rsidRDefault="00D96A22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lastRenderedPageBreak/>
        <w:t>а) путем размещения информации на официальном сайте;</w:t>
      </w:r>
    </w:p>
    <w:p w:rsidR="00000000" w:rsidRDefault="00D96A22">
      <w:pPr>
        <w:tabs>
          <w:tab w:val="left" w:pos="1242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</w:t>
      </w:r>
      <w:r>
        <w:rPr>
          <w:rFonts w:cs="Arial"/>
        </w:rPr>
        <w:t>нии Заявителя в Администрацию;</w:t>
      </w:r>
    </w:p>
    <w:p w:rsidR="00000000" w:rsidRDefault="00D96A22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000000" w:rsidRDefault="00D96A22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</w:t>
      </w:r>
      <w:r>
        <w:rPr>
          <w:rFonts w:cs="Arial"/>
        </w:rPr>
        <w:t>твенности по согласованию с указанными организациями, в том числе в МФЦ;</w:t>
      </w:r>
    </w:p>
    <w:p w:rsidR="00000000" w:rsidRDefault="00D96A22">
      <w:pPr>
        <w:tabs>
          <w:tab w:val="left" w:pos="1178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посредством телефонной и факсимильной связи;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000000" w:rsidRDefault="00D96A22">
      <w:pPr>
        <w:tabs>
          <w:tab w:val="left" w:pos="1263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</w:t>
      </w:r>
      <w:r>
        <w:rPr>
          <w:rFonts w:cs="Arial"/>
        </w:rPr>
        <w:t>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000000" w:rsidRDefault="00D96A22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</w:t>
      </w:r>
      <w:r>
        <w:rPr>
          <w:rFonts w:cs="Arial"/>
        </w:rPr>
        <w:t>ных документов, а также перечень документов, которые Заявитель вправе представить по собственной инициативе;</w:t>
      </w:r>
    </w:p>
    <w:p w:rsidR="00000000" w:rsidRDefault="00D96A22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000000" w:rsidRDefault="00D96A22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000000" w:rsidRDefault="00D96A22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</w:t>
      </w:r>
      <w:r>
        <w:rPr>
          <w:rFonts w:cs="Arial"/>
        </w:rPr>
        <w:t>альной услуги, порядок представления документа, являющегося результатом предоставления Муниципальной услуги;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00000" w:rsidRDefault="00D96A22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</w:t>
      </w:r>
      <w:r>
        <w:rPr>
          <w:rFonts w:cs="Arial"/>
        </w:rPr>
        <w:t>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00000" w:rsidRDefault="00D96A22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000000" w:rsidRDefault="00D96A22">
      <w:pPr>
        <w:tabs>
          <w:tab w:val="left" w:pos="1274"/>
        </w:tabs>
        <w:ind w:firstLine="709"/>
        <w:rPr>
          <w:rFonts w:cs="Arial"/>
        </w:rPr>
      </w:pPr>
      <w:r>
        <w:rPr>
          <w:rFonts w:cs="Arial"/>
        </w:rPr>
        <w:t xml:space="preserve">3.5. Информация на ЕПГУ, РПГУ и </w:t>
      </w:r>
      <w:r>
        <w:rPr>
          <w:rFonts w:cs="Arial"/>
        </w:rPr>
        <w:t>сайте Администрации о порядке и сроках предоставления Муниципальной услуги предоставляется бесплатно.</w:t>
      </w:r>
    </w:p>
    <w:p w:rsidR="00000000" w:rsidRDefault="00D96A22">
      <w:pPr>
        <w:tabs>
          <w:tab w:val="left" w:pos="1272"/>
        </w:tabs>
        <w:ind w:firstLine="709"/>
        <w:rPr>
          <w:rFonts w:cs="Arial"/>
        </w:rPr>
      </w:pPr>
      <w:r>
        <w:rPr>
          <w:rFonts w:cs="Arial"/>
        </w:rPr>
        <w:t>3.6. На сайте Администрации дополнительно размещаются:</w:t>
      </w:r>
    </w:p>
    <w:p w:rsidR="00000000" w:rsidRDefault="00D96A22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000000" w:rsidRDefault="00D96A22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>б) но</w:t>
      </w:r>
      <w:r>
        <w:rPr>
          <w:rFonts w:cs="Arial"/>
        </w:rPr>
        <w:t xml:space="preserve">мера </w:t>
      </w:r>
      <w:proofErr w:type="spellStart"/>
      <w:r>
        <w:rPr>
          <w:rFonts w:cs="Arial"/>
        </w:rPr>
        <w:t>телефонов-автоинформаторов</w:t>
      </w:r>
      <w:proofErr w:type="spellEnd"/>
      <w:r>
        <w:rPr>
          <w:rFonts w:cs="Arial"/>
        </w:rPr>
        <w:t xml:space="preserve">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000000" w:rsidRDefault="00D96A22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000000" w:rsidRDefault="00D96A22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выдержки из нормативных правовых ак</w:t>
      </w:r>
      <w:r>
        <w:rPr>
          <w:rFonts w:cs="Arial"/>
        </w:rPr>
        <w:t>тов, содержащих нормы, регулирующие деятельность Администрации по предоставлению Муниципальной услуги;</w:t>
      </w:r>
    </w:p>
    <w:p w:rsidR="00000000" w:rsidRDefault="00D96A22">
      <w:pPr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перечень лиц, имеющих право на получение Муниципальной услуги;</w:t>
      </w:r>
    </w:p>
    <w:p w:rsidR="00000000" w:rsidRDefault="00D96A22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е) формы заявлений (уведомлений, сообщений), используемые при предоставлении Муниципаль</w:t>
      </w:r>
      <w:r>
        <w:rPr>
          <w:rFonts w:cs="Arial"/>
        </w:rPr>
        <w:t>ной услуги, образцы и инструкции по их заполнению;</w:t>
      </w:r>
    </w:p>
    <w:p w:rsidR="00000000" w:rsidRDefault="00D96A22">
      <w:pPr>
        <w:tabs>
          <w:tab w:val="left" w:pos="1181"/>
        </w:tabs>
        <w:ind w:firstLine="709"/>
        <w:rPr>
          <w:rFonts w:cs="Arial"/>
        </w:rPr>
      </w:pPr>
      <w:r>
        <w:rPr>
          <w:rFonts w:cs="Arial"/>
        </w:rPr>
        <w:t>ж) порядок и способы предварительной записи на получение Муниципальной услуги;</w:t>
      </w:r>
    </w:p>
    <w:p w:rsidR="00000000" w:rsidRDefault="00D96A22">
      <w:pPr>
        <w:tabs>
          <w:tab w:val="left" w:pos="1109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текст Административного регламента с приложениями;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и) краткое описание порядка предоставления Муниципальной услуги;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к) поря</w:t>
      </w:r>
      <w:r>
        <w:rPr>
          <w:rFonts w:cs="Arial"/>
        </w:rPr>
        <w:t>док обжалования решений, действий или бездействия должностных лиц Администрации, предоставляющих Муниципальную услугу;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л)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>
        <w:rPr>
          <w:rFonts w:cs="Arial"/>
        </w:rPr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00000" w:rsidRDefault="00D96A22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3.7. При информировании о порядке предоставления Муниципальной услуги по телефону должностное лицо Администраци</w:t>
      </w:r>
      <w:r>
        <w:rPr>
          <w:rFonts w:cs="Arial"/>
        </w:rPr>
        <w:t>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</w:t>
      </w:r>
      <w:r>
        <w:rPr>
          <w:rFonts w:cs="Arial"/>
        </w:rPr>
        <w:t>инистрации, способ проезда к нему, способы предварительной записи для личного приема, требования к письменному обращению.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</w:t>
      </w:r>
      <w:r>
        <w:rPr>
          <w:rFonts w:cs="Arial"/>
        </w:rPr>
        <w:t>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</w:t>
      </w:r>
      <w:r>
        <w:rPr>
          <w:rFonts w:cs="Arial"/>
        </w:rPr>
        <w:t>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00000" w:rsidRDefault="00D96A22">
      <w:pPr>
        <w:tabs>
          <w:tab w:val="left" w:pos="1390"/>
        </w:tabs>
        <w:ind w:firstLine="709"/>
        <w:rPr>
          <w:rFonts w:cs="Arial"/>
        </w:rPr>
      </w:pPr>
      <w:r>
        <w:rPr>
          <w:rFonts w:cs="Arial"/>
        </w:rPr>
        <w:t>3.8. При ответах на телефонные звонки и устные обращения по вопросам о порядке предоставления Муниципальной услуги должно</w:t>
      </w:r>
      <w:r>
        <w:rPr>
          <w:rFonts w:cs="Arial"/>
        </w:rPr>
        <w:t>стным лицом Администрации обратившемуся сообщается следующая информация:</w:t>
      </w:r>
    </w:p>
    <w:p w:rsidR="00000000" w:rsidRDefault="00D96A22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</w:t>
      </w:r>
      <w:r>
        <w:rPr>
          <w:rFonts w:cs="Arial"/>
        </w:rPr>
        <w:t>р принятия нормативного правового акта);</w:t>
      </w:r>
    </w:p>
    <w:p w:rsidR="00000000" w:rsidRDefault="00D96A22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000000" w:rsidRDefault="00D96A22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000000" w:rsidRDefault="00D96A22">
      <w:pPr>
        <w:tabs>
          <w:tab w:val="left" w:pos="1132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об основаниях для приостановления Муниципальной услуги;</w:t>
      </w:r>
    </w:p>
    <w:p w:rsidR="00000000" w:rsidRDefault="00D96A22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ж) об основаниях для отказа в пред</w:t>
      </w:r>
      <w:r>
        <w:rPr>
          <w:rFonts w:cs="Arial"/>
        </w:rPr>
        <w:t>оставлении Муниципальной услуги;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000000" w:rsidRDefault="00D96A22">
      <w:pPr>
        <w:tabs>
          <w:tab w:val="left" w:pos="1501"/>
        </w:tabs>
        <w:ind w:firstLine="709"/>
        <w:rPr>
          <w:rFonts w:cs="Arial"/>
        </w:rPr>
      </w:pPr>
      <w:r>
        <w:rPr>
          <w:rFonts w:cs="Arial"/>
        </w:rPr>
        <w:t xml:space="preserve">3.9. Администрация разрабатывает информационные материалы по порядку предоставления Муниципальной услуги и </w:t>
      </w:r>
      <w:r>
        <w:rPr>
          <w:rFonts w:cs="Arial"/>
        </w:rPr>
        <w:t>размещает их на ЕПГУ, РПГУ, сайте Администрации, передает в МФЦ.</w:t>
      </w:r>
    </w:p>
    <w:p w:rsidR="00000000" w:rsidRDefault="00D96A22">
      <w:pPr>
        <w:ind w:firstLine="709"/>
        <w:rPr>
          <w:rFonts w:cs="Arial"/>
          <w:iCs/>
        </w:rPr>
      </w:pPr>
      <w:r>
        <w:rPr>
          <w:rFonts w:cs="Arial"/>
        </w:rPr>
        <w:t xml:space="preserve">3.10. 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>Стандарту обслуживания Заявителей при организации предоставления государственных и муни</w:t>
      </w:r>
      <w:r>
        <w:rPr>
          <w:rFonts w:cs="Arial"/>
          <w:iCs/>
        </w:rPr>
        <w:t>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00000" w:rsidRDefault="00D96A22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3.11. Доступ к информации о срок</w:t>
      </w:r>
      <w:r>
        <w:rPr>
          <w:rFonts w:cs="Arial"/>
        </w:rPr>
        <w:t>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</w:t>
      </w:r>
      <w:r>
        <w:rPr>
          <w:rFonts w:cs="Arial"/>
        </w:rPr>
        <w:t>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D96A22">
      <w:pPr>
        <w:tabs>
          <w:tab w:val="left" w:pos="1402"/>
        </w:tabs>
        <w:ind w:firstLine="709"/>
        <w:rPr>
          <w:rFonts w:cs="Arial"/>
        </w:rPr>
      </w:pPr>
      <w:r>
        <w:rPr>
          <w:rFonts w:cs="Arial"/>
        </w:rPr>
        <w:lastRenderedPageBreak/>
        <w:t>3.12. Консультирование по вопросам предоставления Муниципальной услуги дол</w:t>
      </w:r>
      <w:r>
        <w:rPr>
          <w:rFonts w:cs="Arial"/>
        </w:rPr>
        <w:t>жностными лицами Администрации осуществляется бесплатно.</w:t>
      </w:r>
    </w:p>
    <w:p w:rsidR="00000000" w:rsidRDefault="00D96A22">
      <w:pPr>
        <w:tabs>
          <w:tab w:val="left" w:pos="1402"/>
        </w:tabs>
        <w:ind w:firstLine="709"/>
        <w:rPr>
          <w:rFonts w:cs="Arial"/>
        </w:rPr>
      </w:pPr>
    </w:p>
    <w:p w:rsidR="00000000" w:rsidRDefault="00D96A22">
      <w:pPr>
        <w:numPr>
          <w:ilvl w:val="0"/>
          <w:numId w:val="1"/>
        </w:numPr>
        <w:autoSpaceDE w:val="0"/>
        <w:autoSpaceDN w:val="0"/>
        <w:adjustRightInd w:val="0"/>
        <w:ind w:left="851" w:firstLine="709"/>
        <w:jc w:val="center"/>
        <w:rPr>
          <w:rFonts w:cs="Arial"/>
          <w:bCs/>
        </w:rPr>
      </w:pPr>
      <w:r>
        <w:rPr>
          <w:rFonts w:cs="Arial"/>
          <w:bCs/>
        </w:rPr>
        <w:t>Стандарт предоставления муниципальной</w:t>
      </w:r>
      <w:r>
        <w:rPr>
          <w:rFonts w:cs="Arial"/>
        </w:rPr>
        <w:t xml:space="preserve"> </w:t>
      </w:r>
      <w:r>
        <w:rPr>
          <w:rFonts w:cs="Arial"/>
          <w:bCs/>
        </w:rPr>
        <w:t>услуги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2"/>
        </w:num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Наименование муниципальной услуги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4.1. Муниципальная услуга «Присвоение адреса объекту адресации, изменение и аннулирование такого адреса».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Наименовани</w:t>
      </w:r>
      <w:r>
        <w:rPr>
          <w:rFonts w:cs="Arial"/>
          <w:iCs/>
        </w:rPr>
        <w:t>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000000" w:rsidRDefault="00D96A22">
      <w:pPr>
        <w:tabs>
          <w:tab w:val="left" w:pos="125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000000" w:rsidRDefault="00D96A22">
      <w:pPr>
        <w:tabs>
          <w:tab w:val="left" w:pos="125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</w:t>
      </w:r>
      <w:r>
        <w:rPr>
          <w:rFonts w:cs="Arial"/>
        </w:rPr>
        <w:t xml:space="preserve">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</w:t>
      </w:r>
      <w:r>
        <w:rPr>
          <w:rFonts w:cs="Arial"/>
        </w:rPr>
        <w:t>ый закон № 210-ФЗ).</w:t>
      </w:r>
    </w:p>
    <w:p w:rsidR="00000000" w:rsidRDefault="00D96A2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rPr>
          <w:rFonts w:cs="Arial"/>
          <w:bCs/>
          <w:iCs/>
        </w:rPr>
      </w:pPr>
      <w:r>
        <w:rPr>
          <w:rFonts w:cs="Arial"/>
          <w:bCs/>
          <w:iCs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00000" w:rsidRDefault="00D96A22">
      <w:pPr>
        <w:numPr>
          <w:ilvl w:val="1"/>
          <w:numId w:val="4"/>
        </w:numPr>
        <w:tabs>
          <w:tab w:val="left" w:pos="1263"/>
        </w:tabs>
        <w:ind w:left="0" w:firstLine="709"/>
        <w:rPr>
          <w:rFonts w:cs="Arial"/>
        </w:rPr>
      </w:pPr>
      <w:r>
        <w:rPr>
          <w:rFonts w:cs="Arial"/>
        </w:rPr>
        <w:t>Порядок обеспечения личного приема Заявителей в Администрации устанавливается организацио</w:t>
      </w:r>
      <w:r>
        <w:rPr>
          <w:rFonts w:cs="Arial"/>
        </w:rPr>
        <w:t>нно-распорядительным документом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</w:t>
      </w:r>
      <w:r>
        <w:rPr>
          <w:rFonts w:cs="Arial"/>
        </w:rPr>
        <w:t>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</w:t>
      </w:r>
      <w:r>
        <w:rPr>
          <w:rFonts w:cs="Arial"/>
        </w:rPr>
        <w:t xml:space="preserve">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000000" w:rsidRDefault="00D96A22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5.6. В целях пр</w:t>
      </w:r>
      <w:r>
        <w:rPr>
          <w:rFonts w:cs="Arial"/>
        </w:rPr>
        <w:t>едоставления Муниципальной услуги Администрация взаимодействует с:</w:t>
      </w:r>
    </w:p>
    <w:p w:rsidR="00000000" w:rsidRDefault="00D96A22">
      <w:pPr>
        <w:tabs>
          <w:tab w:val="left" w:pos="1276"/>
          <w:tab w:val="left" w:pos="1437"/>
        </w:tabs>
        <w:ind w:firstLine="709"/>
        <w:rPr>
          <w:rFonts w:cs="Arial"/>
        </w:rPr>
      </w:pPr>
      <w:r>
        <w:rPr>
          <w:rFonts w:cs="Arial"/>
        </w:rPr>
        <w:t>5.6.1. Оператором федеральной информационной адресной системы (далее - Оператор ФИАС);</w:t>
      </w:r>
    </w:p>
    <w:p w:rsidR="00000000" w:rsidRDefault="00D96A22">
      <w:pPr>
        <w:numPr>
          <w:ilvl w:val="2"/>
          <w:numId w:val="5"/>
        </w:numPr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t xml:space="preserve"> Управлением Федеральной службы государственной регистрации, кадастра и картографии по Воронежской обл</w:t>
      </w:r>
      <w:r>
        <w:rPr>
          <w:rFonts w:cs="Arial"/>
        </w:rPr>
        <w:t>асти;</w:t>
      </w:r>
    </w:p>
    <w:p w:rsidR="00000000" w:rsidRDefault="00D96A22">
      <w:pPr>
        <w:numPr>
          <w:ilvl w:val="2"/>
          <w:numId w:val="5"/>
        </w:numPr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000000" w:rsidRDefault="00D96A22">
      <w:pPr>
        <w:numPr>
          <w:ilvl w:val="2"/>
          <w:numId w:val="5"/>
        </w:numPr>
        <w:tabs>
          <w:tab w:val="left" w:pos="1276"/>
          <w:tab w:val="left" w:pos="1417"/>
        </w:tabs>
        <w:ind w:left="0" w:firstLine="709"/>
        <w:rPr>
          <w:rFonts w:cs="Arial"/>
        </w:rPr>
      </w:pPr>
      <w:r>
        <w:rPr>
          <w:rFonts w:cs="Arial"/>
        </w:rPr>
        <w:t>Фед</w:t>
      </w:r>
      <w:r>
        <w:rPr>
          <w:rFonts w:cs="Arial"/>
        </w:rPr>
        <w:t xml:space="preserve">еральной налоговой службой; </w:t>
      </w:r>
    </w:p>
    <w:p w:rsidR="00000000" w:rsidRDefault="00D96A22">
      <w:pPr>
        <w:numPr>
          <w:ilvl w:val="2"/>
          <w:numId w:val="5"/>
        </w:numPr>
        <w:tabs>
          <w:tab w:val="left" w:pos="1276"/>
          <w:tab w:val="left" w:pos="1428"/>
        </w:tabs>
        <w:ind w:left="0" w:firstLine="709"/>
        <w:rPr>
          <w:rFonts w:cs="Arial"/>
        </w:rPr>
      </w:pPr>
      <w:r>
        <w:rPr>
          <w:rFonts w:cs="Arial"/>
        </w:rPr>
        <w:t>Администрациями муниципальных образований.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5"/>
        </w:numPr>
        <w:tabs>
          <w:tab w:val="left" w:pos="567"/>
        </w:tabs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Результат предоставления Муниципальной услуги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6.1. Результатом предоставления Муниципальной услуги является: 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6.1.1. Выдача решения о присвоении, изменении адреса объекта адресации;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6</w:t>
      </w:r>
      <w:r>
        <w:rPr>
          <w:rFonts w:cs="Arial"/>
          <w:bCs/>
          <w:iCs/>
        </w:rPr>
        <w:t>.1.2. Выдача решения об аннулировании адреса объекта адресации;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lastRenderedPageBreak/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Формы решений о присвоении адреса объекту адресации и об аннулирова</w:t>
      </w:r>
      <w:r>
        <w:rPr>
          <w:rFonts w:cs="Arial"/>
          <w:bCs/>
          <w:iCs/>
        </w:rPr>
        <w:t xml:space="preserve">нии адреса объекта адресации приведены в приложениях № </w:t>
      </w:r>
      <w:proofErr w:type="spellStart"/>
      <w:r>
        <w:rPr>
          <w:rFonts w:cs="Arial"/>
          <w:bCs/>
          <w:iCs/>
        </w:rPr>
        <w:t>№</w:t>
      </w:r>
      <w:proofErr w:type="spellEnd"/>
      <w:r>
        <w:rPr>
          <w:rFonts w:cs="Arial"/>
          <w:bCs/>
          <w:iCs/>
        </w:rPr>
        <w:t xml:space="preserve"> 3 и 4 к настоящему Административному регламенту. 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Решение принимается в форме постановления Администрации. 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Соответствующие сведения, являющиеся результатом предоставления Муниципальной услуги, внося</w:t>
      </w:r>
      <w:r>
        <w:rPr>
          <w:rFonts w:cs="Arial"/>
          <w:bCs/>
          <w:iCs/>
        </w:rPr>
        <w:t>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</w:t>
      </w:r>
      <w:r>
        <w:rPr>
          <w:rFonts w:cs="Arial"/>
          <w:bCs/>
          <w:iCs/>
        </w:rPr>
        <w:t>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</w:t>
      </w:r>
      <w:r>
        <w:rPr>
          <w:rFonts w:cs="Arial"/>
          <w:bCs/>
          <w:iCs/>
        </w:rPr>
        <w:t>нформационной адресной системе».</w:t>
      </w:r>
    </w:p>
    <w:p w:rsidR="00000000" w:rsidRDefault="00D96A22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направляется Заявителю одним из следующих способов:</w:t>
      </w:r>
    </w:p>
    <w:p w:rsidR="00000000" w:rsidRDefault="00D96A22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1. Посредством почтового отправления по указанному в заявлении почтовому адресу;</w:t>
      </w:r>
    </w:p>
    <w:p w:rsidR="00000000" w:rsidRDefault="00D96A22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2. В форме электронного документа с исп</w:t>
      </w:r>
      <w:r>
        <w:rPr>
          <w:rFonts w:cs="Arial"/>
        </w:rPr>
        <w:t>ользованием информационно-телекоммуникационных сетей общего пользования, в том числе ЕПГУ, РПГУ или портала ФИАС;</w:t>
      </w:r>
    </w:p>
    <w:p w:rsidR="00000000" w:rsidRDefault="00D96A22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3. Лично заявителю либо его уполномоченному представителю в МФЦ;</w:t>
      </w:r>
    </w:p>
    <w:p w:rsidR="00000000" w:rsidRDefault="00D96A22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4. Лично Заявителю либо его уполномоченному представителю в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 xml:space="preserve">3. Состав реквизитов документа, содержащего решение о предоставлении муниципальной услуги: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регистрационный номер;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дата регистрации: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6.4. При </w:t>
      </w:r>
      <w:r>
        <w:rPr>
          <w:rFonts w:cs="Arial"/>
        </w:rPr>
        <w:t>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</w:t>
      </w:r>
      <w:r>
        <w:rPr>
          <w:rFonts w:cs="Arial"/>
        </w:rPr>
        <w:t>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</w:t>
      </w:r>
      <w:r>
        <w:rPr>
          <w:rFonts w:cs="Arial"/>
        </w:rPr>
        <w:t>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</w:t>
      </w:r>
      <w:r>
        <w:rPr>
          <w:rFonts w:cs="Arial"/>
        </w:rPr>
        <w:t>ствующей услуги в отношении несовершеннолетнего.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Par2"/>
      <w:bookmarkEnd w:id="0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</w:t>
      </w:r>
      <w:r>
        <w:rPr>
          <w:rFonts w:cs="Arial"/>
        </w:rPr>
        <w:t>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>Результат предоставления Му</w:t>
      </w:r>
      <w:r>
        <w:rPr>
          <w:rFonts w:cs="Arial"/>
        </w:rPr>
        <w:t>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</w:t>
      </w:r>
      <w:r>
        <w:rPr>
          <w:rFonts w:cs="Arial"/>
        </w:rPr>
        <w:t xml:space="preserve">ением в сроки, установленные пунктами 23.12, 24.6, 25.6, 26.5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</w:t>
      </w:r>
    </w:p>
    <w:p w:rsidR="00000000" w:rsidRDefault="00D96A22">
      <w:pPr>
        <w:tabs>
          <w:tab w:val="left" w:pos="567"/>
        </w:tabs>
        <w:ind w:firstLine="709"/>
        <w:rPr>
          <w:rFonts w:cs="Arial"/>
          <w:iCs/>
        </w:rPr>
      </w:pPr>
    </w:p>
    <w:p w:rsidR="00000000" w:rsidRDefault="00D96A22">
      <w:pPr>
        <w:numPr>
          <w:ilvl w:val="0"/>
          <w:numId w:val="5"/>
        </w:numPr>
        <w:ind w:left="0" w:firstLine="709"/>
        <w:jc w:val="center"/>
        <w:rPr>
          <w:rFonts w:cs="Arial"/>
          <w:iCs/>
        </w:rPr>
      </w:pPr>
      <w:r>
        <w:rPr>
          <w:rFonts w:cs="Arial"/>
          <w:iCs/>
        </w:rPr>
        <w:t>Срок предоставления Муниципальной услуги</w:t>
      </w:r>
    </w:p>
    <w:p w:rsidR="00000000" w:rsidRDefault="00D96A22">
      <w:pPr>
        <w:ind w:firstLine="709"/>
        <w:rPr>
          <w:rFonts w:cs="Arial"/>
          <w:bCs/>
        </w:rPr>
      </w:pPr>
      <w:r>
        <w:rPr>
          <w:rFonts w:cs="Arial"/>
          <w:bCs/>
        </w:rPr>
        <w:t>7.1. Принятие решения о присвоении объекту адресации адреса или аннулировании его адреса, решения о</w:t>
      </w:r>
      <w:r>
        <w:rPr>
          <w:rFonts w:cs="Arial"/>
          <w:bCs/>
        </w:rPr>
        <w:t>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</w:t>
      </w:r>
      <w:r>
        <w:rPr>
          <w:rFonts w:cs="Arial"/>
          <w:bCs/>
        </w:rPr>
        <w:t>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</w:t>
      </w:r>
      <w:r>
        <w:rPr>
          <w:rFonts w:cs="Arial"/>
        </w:rPr>
        <w:t xml:space="preserve">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7.2. Максимальные сроки предоставления Муниципальной услуги для каждого варианта предоставления Муниципальной услуги привед</w:t>
      </w:r>
      <w:r>
        <w:rPr>
          <w:rFonts w:cs="Arial"/>
        </w:rPr>
        <w:t xml:space="preserve">ены в содержащих описания таких вариантов подразделах Административного регламента. </w:t>
      </w:r>
    </w:p>
    <w:p w:rsidR="00000000" w:rsidRDefault="00D96A22">
      <w:pPr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5"/>
        </w:numPr>
        <w:autoSpaceDE w:val="0"/>
        <w:autoSpaceDN w:val="0"/>
        <w:adjustRightInd w:val="0"/>
        <w:ind w:left="851" w:firstLine="709"/>
        <w:jc w:val="center"/>
        <w:rPr>
          <w:rFonts w:cs="Arial"/>
          <w:bCs/>
        </w:rPr>
      </w:pPr>
      <w:r>
        <w:rPr>
          <w:rFonts w:cs="Arial"/>
        </w:rPr>
        <w:t>Правовые основания для предоставления Муниципальной услуги</w:t>
      </w:r>
    </w:p>
    <w:p w:rsidR="00000000" w:rsidRDefault="00D96A2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>
        <w:rPr>
          <w:rFonts w:cs="Arial"/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Градост</w:t>
      </w:r>
      <w:r>
        <w:rPr>
          <w:rFonts w:cs="Arial"/>
          <w:bCs/>
        </w:rPr>
        <w:t>роительный кодекс Российской Федерации;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Земельный кодекс Российской Федерации;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от 27.07.2010 № 210-ФЗ «Об орга</w:t>
      </w:r>
      <w:r>
        <w:rPr>
          <w:rFonts w:cs="Arial"/>
          <w:bCs/>
        </w:rPr>
        <w:t>низации предоставления государственных и муниципальных услуг»;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cs="Arial"/>
          <w:bCs/>
        </w:rPr>
        <w:t>ссийской Федерации»;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от 27.07.2006 № 149-ФЗ «Об информации, информационных технологиях и о защите информации»;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06.04.2011 № 63-ФЗ «Об электронной подписи»;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Федеральный закон 27.07.2006 № 152-ФЗ «О персональных данн</w:t>
      </w:r>
      <w:r>
        <w:rPr>
          <w:rFonts w:cs="Arial"/>
          <w:bCs/>
        </w:rPr>
        <w:t>ых»;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Постановление Правительства Российской Федерац</w:t>
      </w:r>
      <w:r>
        <w:rPr>
          <w:rFonts w:cs="Arial"/>
          <w:bCs/>
        </w:rPr>
        <w:t>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</w:t>
      </w:r>
      <w:r>
        <w:rPr>
          <w:rFonts w:cs="Arial"/>
          <w:bCs/>
        </w:rPr>
        <w:t>убъектов Российской Федерации, органами местного самоуправления»;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Постановление Прави</w:t>
      </w:r>
      <w:r>
        <w:rPr>
          <w:rFonts w:cs="Arial"/>
          <w:bCs/>
        </w:rPr>
        <w:t>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Постановление Правительства Российской Федерации от 19.11.2014 № 1221 «Об утверждении Правил присвоения, изменен</w:t>
      </w:r>
      <w:r>
        <w:rPr>
          <w:rFonts w:cs="Arial"/>
          <w:bCs/>
        </w:rPr>
        <w:t>ия и аннулирования адресов»;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</w:t>
      </w:r>
      <w:r>
        <w:rPr>
          <w:rFonts w:cs="Arial"/>
          <w:bCs/>
        </w:rPr>
        <w:t>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Приказ Министерства финансов Российской Федерации от 11.12.2014 № 146н «Об утверждении форм заявления о присвоении объекту</w:t>
      </w:r>
      <w:r>
        <w:rPr>
          <w:rFonts w:cs="Arial"/>
          <w:bCs/>
        </w:rPr>
        <w:t xml:space="preserve">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Приказ Министерства финансов Российской Федерации от 5.11.2015 № 171н «Об утверждении Перечня элементов планировочной с</w:t>
      </w:r>
      <w:r>
        <w:rPr>
          <w:rFonts w:cs="Arial"/>
          <w:bCs/>
        </w:rPr>
        <w:t xml:space="preserve">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cs="Arial"/>
          <w:bCs/>
        </w:rPr>
        <w:t>адресообразующих</w:t>
      </w:r>
      <w:proofErr w:type="spellEnd"/>
      <w:r>
        <w:rPr>
          <w:rFonts w:cs="Arial"/>
          <w:bCs/>
        </w:rPr>
        <w:t xml:space="preserve"> элементов»;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Приказ Министерства финансов Российск</w:t>
      </w:r>
      <w:r>
        <w:rPr>
          <w:rFonts w:cs="Arial"/>
          <w:bCs/>
        </w:rPr>
        <w:t>ой Федерации от 31.03.2016 № 37н «Об утверждении Порядка ведения государственного адресного реестра»;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иные действующие в данной сфере нормативные правовые акты.</w:t>
      </w:r>
    </w:p>
    <w:p w:rsidR="00BF5AD2" w:rsidRPr="00844392" w:rsidRDefault="00D96A22" w:rsidP="00BF5AD2">
      <w:pPr>
        <w:rPr>
          <w:rFonts w:cs="Arial"/>
        </w:rPr>
      </w:pPr>
      <w:r>
        <w:rPr>
          <w:rFonts w:cs="Arial"/>
        </w:rPr>
        <w:t>8.2 Перечень нормативных правовых актов, в соответствии с которыми осуществляется предоставле</w:t>
      </w:r>
      <w:r>
        <w:rPr>
          <w:rFonts w:cs="Arial"/>
        </w:rPr>
        <w:t xml:space="preserve">ние Муниципальной услуги (с указанием их реквизитов и источников официального опубликования), размещен на сайте Администрации в </w:t>
      </w:r>
      <w:r>
        <w:rPr>
          <w:rFonts w:cs="Arial"/>
        </w:rPr>
        <w:t>разделе «Административные регламенты</w:t>
      </w:r>
      <w:r>
        <w:rPr>
          <w:rFonts w:cs="Arial"/>
        </w:rPr>
        <w:t xml:space="preserve">» </w:t>
      </w:r>
      <w:r>
        <w:rPr>
          <w:rFonts w:cs="Arial"/>
        </w:rPr>
        <w:t xml:space="preserve">по адресу </w:t>
      </w:r>
      <w:r w:rsidR="00BF5AD2" w:rsidRPr="00844392">
        <w:rPr>
          <w:rFonts w:cs="Arial"/>
        </w:rPr>
        <w:t>https://shramovskoe-r20.gosweb.gosuslugi.ru/deyatelnost/napravleniya-deyatelnosti/administrativnye-reglamenty/</w:t>
      </w:r>
      <w:r w:rsidR="00BF5AD2">
        <w:rPr>
          <w:rFonts w:cs="Arial"/>
        </w:rPr>
        <w:t>.</w:t>
      </w:r>
    </w:p>
    <w:p w:rsidR="00000000" w:rsidRDefault="00D96A22" w:rsidP="00BF5AD2">
      <w:pPr>
        <w:tabs>
          <w:tab w:val="left" w:pos="1341"/>
        </w:tabs>
        <w:ind w:left="709" w:hanging="142"/>
        <w:rPr>
          <w:rFonts w:cs="Arial"/>
          <w:iCs/>
        </w:rPr>
      </w:pPr>
      <w:r>
        <w:rPr>
          <w:rFonts w:cs="Arial"/>
          <w:iCs/>
        </w:rPr>
        <w:t>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  <w:r>
        <w:rPr>
          <w:rFonts w:cs="Arial"/>
        </w:rPr>
        <w:t xml:space="preserve">, </w:t>
      </w:r>
      <w:r>
        <w:rPr>
          <w:rFonts w:cs="Arial"/>
          <w:iCs/>
        </w:rPr>
        <w:t>подлежащих представлению Заявителем</w:t>
      </w:r>
    </w:p>
    <w:p w:rsidR="00000000" w:rsidRDefault="00D96A2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Предоставление Муниципальной услуги осуществляется на основании заполненного и подписанного </w:t>
      </w:r>
      <w:r>
        <w:rPr>
          <w:rFonts w:cs="Arial"/>
        </w:rPr>
        <w:t>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</w:t>
      </w:r>
      <w:r>
        <w:rPr>
          <w:rFonts w:cs="Arial"/>
        </w:rPr>
        <w:t xml:space="preserve">овременно образуемые объекты адресации. </w:t>
      </w:r>
    </w:p>
    <w:p w:rsidR="00000000" w:rsidRDefault="00D96A2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000000" w:rsidRDefault="00D96A2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При представлении заявления представите</w:t>
      </w:r>
      <w:r>
        <w:rPr>
          <w:rFonts w:cs="Arial"/>
        </w:rPr>
        <w:t>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00000" w:rsidRDefault="00D96A2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При представлении заявления представителем Заявителя в форме электронного документа </w:t>
      </w:r>
      <w:r>
        <w:rPr>
          <w:rFonts w:cs="Arial"/>
        </w:rPr>
        <w:t xml:space="preserve">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>
        <w:rPr>
          <w:rFonts w:cs="Arial"/>
        </w:rPr>
        <w:lastRenderedPageBreak/>
        <w:t>квалифицированной электронной подписи (в случае если представител</w:t>
      </w:r>
      <w:r>
        <w:rPr>
          <w:rFonts w:cs="Arial"/>
        </w:rPr>
        <w:t>ь Заявителя действует на основании доверенности).</w:t>
      </w:r>
    </w:p>
    <w:p w:rsidR="00000000" w:rsidRDefault="00D96A2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</w:t>
      </w:r>
      <w:r>
        <w:rPr>
          <w:rFonts w:cs="Arial"/>
        </w:rPr>
        <w:t>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000000" w:rsidRDefault="00D96A2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При представлении заявления от имени членов садоводческого или огороднического некоммерческого товарищества представитель тако</w:t>
      </w:r>
      <w:r>
        <w:rPr>
          <w:rFonts w:cs="Arial"/>
        </w:rPr>
        <w:t>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9.1.6. При представлении заявления кадастровым инженером к такому заявлению прилаг</w:t>
      </w:r>
      <w:r>
        <w:rPr>
          <w:rFonts w:cs="Arial"/>
        </w:rPr>
        <w:t>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</w:t>
      </w:r>
      <w:r>
        <w:rPr>
          <w:rFonts w:cs="Arial"/>
        </w:rPr>
        <w:t>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</w:t>
      </w:r>
      <w:r>
        <w:rPr>
          <w:rFonts w:cs="Arial"/>
        </w:rPr>
        <w:t>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000000" w:rsidRDefault="00D96A2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Заявление представляется в форме: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документа на бумажном носителе </w:t>
      </w:r>
      <w:r>
        <w:rPr>
          <w:rFonts w:cs="Arial"/>
        </w:rPr>
        <w:t>посредством почтового отправления с описью вложения и уведомлением о вручении;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документа на бумажном носителе при личном обращении в Администрацию или многофункциональный центр;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электронного документа с использованием портала ФИАС;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электронного докум</w:t>
      </w:r>
      <w:r>
        <w:rPr>
          <w:rFonts w:cs="Arial"/>
        </w:rPr>
        <w:t>ента с использованием ЕПГУ;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электронного документа с использованием РПГУ.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9.2.1. Заявление представляется в Администрацию или МФЦ по месту нахождения объекта адресации.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9.2.2. Заявление в форме документа на бумажном носителе подписывается Заявителем либо</w:t>
      </w:r>
      <w:r>
        <w:rPr>
          <w:rFonts w:cs="Arial"/>
        </w:rPr>
        <w:t xml:space="preserve"> его представителем.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9.2.3.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9.2.4. В случае направления заявления посредством ЕПГУ, РП</w:t>
      </w:r>
      <w:r>
        <w:rPr>
          <w:rFonts w:cs="Arial"/>
        </w:rPr>
        <w:t>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</w:t>
      </w:r>
      <w:r>
        <w:rPr>
          <w:rFonts w:cs="Arial"/>
        </w:rPr>
        <w:t>алее - интерактивная форма), без необходимости дополнительной подачи заявления в какой-либо иной форме.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</w:t>
      </w:r>
      <w:r>
        <w:rPr>
          <w:rFonts w:cs="Arial"/>
        </w:rPr>
        <w:t xml:space="preserve"> личность Заявителя или представителя Заявителя.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</w:t>
      </w:r>
      <w:r>
        <w:rPr>
          <w:rFonts w:cs="Arial"/>
        </w:rPr>
        <w:t xml:space="preserve">ского </w:t>
      </w:r>
      <w:r>
        <w:rPr>
          <w:rFonts w:cs="Arial"/>
        </w:rPr>
        <w:lastRenderedPageBreak/>
        <w:t>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</w:t>
      </w:r>
      <w:r>
        <w:rPr>
          <w:rFonts w:cs="Arial"/>
        </w:rPr>
        <w:t>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</w:t>
      </w:r>
      <w:r>
        <w:rPr>
          <w:rFonts w:cs="Arial"/>
        </w:rPr>
        <w:t>ицированной электронной подписью уполномоченного лица юридического лица.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</w:t>
      </w:r>
      <w:r>
        <w:rPr>
          <w:rFonts w:cs="Arial"/>
        </w:rPr>
        <w:t xml:space="preserve">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9.2.9. В случае направления в электронной форме заявления представителем Заявителя документ,</w:t>
      </w:r>
      <w:r>
        <w:rPr>
          <w:rFonts w:cs="Arial"/>
        </w:rPr>
        <w:t xml:space="preserve">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</w:t>
      </w:r>
      <w:r>
        <w:rPr>
          <w:rFonts w:cs="Arial"/>
        </w:rPr>
        <w:t>остой электронной подписью.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</w:t>
      </w:r>
      <w:r>
        <w:rPr>
          <w:rFonts w:cs="Arial"/>
        </w:rPr>
        <w:t xml:space="preserve"> федеральной территории либо подведомственных им организаций: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>
        <w:rPr>
          <w:rFonts w:cs="Arial"/>
        </w:rPr>
        <w:t xml:space="preserve">а) правоустанавливающие и (или) </w:t>
      </w:r>
      <w:proofErr w:type="spellStart"/>
      <w:r>
        <w:rPr>
          <w:rFonts w:cs="Arial"/>
        </w:rPr>
        <w:t>правоудостоверяющие</w:t>
      </w:r>
      <w:proofErr w:type="spellEnd"/>
      <w:r>
        <w:rPr>
          <w:rFonts w:cs="Arial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</w:t>
      </w:r>
      <w:r>
        <w:rPr>
          <w:rFonts w:cs="Arial"/>
        </w:rPr>
        <w:t xml:space="preserve">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cs="Arial"/>
        </w:rPr>
        <w:t>правоудостоверяющие</w:t>
      </w:r>
      <w:proofErr w:type="spellEnd"/>
      <w:r>
        <w:rPr>
          <w:rFonts w:cs="Arial"/>
        </w:rPr>
        <w:t xml:space="preserve"> документы на земельный участок, на котором расположены у</w:t>
      </w:r>
      <w:r>
        <w:rPr>
          <w:rFonts w:cs="Arial"/>
        </w:rPr>
        <w:t>казанное здание (строение), сооружение);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6"/>
      <w:bookmarkEnd w:id="2"/>
      <w:r>
        <w:rPr>
          <w:rFonts w:cs="Arial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</w:t>
      </w:r>
      <w:r>
        <w:rPr>
          <w:rFonts w:cs="Arial"/>
        </w:rPr>
        <w:t xml:space="preserve">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27"/>
      <w:bookmarkEnd w:id="3"/>
      <w:r>
        <w:rPr>
          <w:rFonts w:cs="Arial"/>
        </w:rPr>
        <w:t>в) схема расположения объекта адресации на кадастровом плане или кадастровой карте</w:t>
      </w:r>
      <w:r>
        <w:rPr>
          <w:rFonts w:cs="Arial"/>
        </w:rPr>
        <w:t xml:space="preserve"> соответствующей территории (в случае присвоения земельному участку адреса);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29"/>
      <w:bookmarkEnd w:id="4"/>
      <w:r>
        <w:rPr>
          <w:rFonts w:cs="Arial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</w:t>
      </w:r>
      <w:r>
        <w:rPr>
          <w:rFonts w:cs="Arial"/>
        </w:rPr>
        <w:t xml:space="preserve">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30"/>
      <w:bookmarkEnd w:id="5"/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акт приемочной комиссии при переустройстве и (или) перепланировке помещения, приводящих к образованию одного и боле</w:t>
      </w:r>
      <w:r>
        <w:rPr>
          <w:rFonts w:cs="Arial"/>
        </w:rPr>
        <w:t>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6"/>
        </w:numPr>
        <w:tabs>
          <w:tab w:val="left" w:pos="1553"/>
        </w:tabs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lastRenderedPageBreak/>
        <w:t>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  <w:r>
        <w:rPr>
          <w:rFonts w:cs="Arial"/>
        </w:rPr>
        <w:t xml:space="preserve">, </w:t>
      </w:r>
      <w:r>
        <w:rPr>
          <w:rFonts w:cs="Arial"/>
          <w:iCs/>
        </w:rPr>
        <w:t>которые находятся в расп</w:t>
      </w:r>
      <w:r>
        <w:rPr>
          <w:rFonts w:cs="Arial"/>
          <w:iCs/>
        </w:rPr>
        <w:t>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10.1. Документы, получаемые Администрацией с использованием межведомственного информационного взаимодействия, котор</w:t>
      </w:r>
      <w:r>
        <w:rPr>
          <w:rFonts w:cs="Arial"/>
        </w:rPr>
        <w:t>ые Заявитель вправе представить: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</w:t>
      </w:r>
      <w:r>
        <w:rPr>
          <w:rFonts w:cs="Arial"/>
        </w:rPr>
        <w:t>образованием одного и более новых объектов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в) </w:t>
      </w:r>
      <w:r>
        <w:rPr>
          <w:rFonts w:cs="Arial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уведомление об отсутствии в Едином гос</w:t>
      </w:r>
      <w:r>
        <w:rPr>
          <w:rFonts w:cs="Arial"/>
        </w:rPr>
        <w:t>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10.2. Запрещается требовать от Заявителя: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</w:t>
      </w:r>
      <w:r>
        <w:rPr>
          <w:rFonts w:cs="Arial"/>
        </w:rPr>
        <w:t>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в том числе подтверждающ</w:t>
      </w:r>
      <w:r>
        <w:rPr>
          <w:rFonts w:cs="Arial"/>
        </w:rPr>
        <w:t>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</w:t>
      </w:r>
      <w:r>
        <w:rPr>
          <w:rFonts w:cs="Arial"/>
        </w:rPr>
        <w:t>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</w:t>
      </w:r>
      <w:r>
        <w:rPr>
          <w:rFonts w:cs="Arial"/>
        </w:rPr>
        <w:t>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</w:t>
      </w:r>
      <w:r>
        <w:rPr>
          <w:rFonts w:cs="Arial"/>
        </w:rPr>
        <w:t xml:space="preserve"> документов. Заявитель вправе представить указанные документы и информацию в Администрацию по собственной инициативе;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</w:t>
      </w:r>
      <w:r>
        <w:rPr>
          <w:rFonts w:cs="Arial"/>
        </w:rPr>
        <w:t>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</w:t>
      </w:r>
      <w:r>
        <w:rPr>
          <w:rFonts w:cs="Arial"/>
        </w:rPr>
        <w:t>а от 27.07.2010 № 210-ФЗ «Об организации предоставления государственных и муниципальных услуг»;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>
        <w:rPr>
          <w:rFonts w:cs="Arial"/>
        </w:rPr>
        <w:t>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</w:t>
      </w:r>
      <w:r>
        <w:rPr>
          <w:rFonts w:cs="Arial"/>
        </w:rPr>
        <w:t xml:space="preserve"> предоставлении Муниципальной услуги;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</w:t>
      </w:r>
      <w:r>
        <w:rPr>
          <w:rFonts w:cs="Arial"/>
        </w:rPr>
        <w:t>тавлении Муниципальной услуги и не включенных в представленный ранее комплект документов;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>
        <w:rPr>
          <w:rFonts w:cs="Arial"/>
        </w:rPr>
        <w:t xml:space="preserve"> либо в предоставлении Муниципальной услуги;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</w:t>
      </w:r>
      <w:r>
        <w:rPr>
          <w:rFonts w:cs="Arial"/>
        </w:rPr>
        <w:t xml:space="preserve">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</w:t>
      </w:r>
      <w:r>
        <w:rPr>
          <w:rFonts w:cs="Arial"/>
        </w:rPr>
        <w:t>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</w:t>
      </w:r>
      <w:r>
        <w:rPr>
          <w:rFonts w:cs="Arial"/>
        </w:rPr>
        <w:t xml:space="preserve">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</w:t>
      </w:r>
      <w:r>
        <w:rPr>
          <w:rFonts w:cs="Arial"/>
        </w:rPr>
        <w:t>неудобства;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</w:t>
      </w:r>
      <w:r>
        <w:rPr>
          <w:rFonts w:cs="Arial"/>
        </w:rPr>
        <w:t>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00000" w:rsidRDefault="00D96A22">
      <w:pPr>
        <w:tabs>
          <w:tab w:val="left" w:pos="1396"/>
        </w:tabs>
        <w:ind w:firstLine="709"/>
        <w:rPr>
          <w:rFonts w:cs="Arial"/>
        </w:rPr>
      </w:pPr>
      <w:r>
        <w:rPr>
          <w:rFonts w:cs="Arial"/>
        </w:rPr>
        <w:t>Документы, указанные в наст</w:t>
      </w:r>
      <w:r>
        <w:rPr>
          <w:rFonts w:cs="Arial"/>
        </w:rPr>
        <w:t>оящем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00000" w:rsidRDefault="00D96A22">
      <w:pPr>
        <w:tabs>
          <w:tab w:val="left" w:pos="1553"/>
        </w:tabs>
        <w:ind w:firstLine="709"/>
        <w:rPr>
          <w:rFonts w:cs="Arial"/>
          <w:bCs/>
          <w:iCs/>
        </w:rPr>
      </w:pPr>
    </w:p>
    <w:p w:rsidR="00000000" w:rsidRDefault="00D96A22">
      <w:pPr>
        <w:numPr>
          <w:ilvl w:val="0"/>
          <w:numId w:val="7"/>
        </w:numPr>
        <w:tabs>
          <w:tab w:val="left" w:pos="1276"/>
        </w:tabs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Исчерпывающ</w:t>
      </w:r>
      <w:r>
        <w:rPr>
          <w:rFonts w:cs="Arial"/>
          <w:iCs/>
        </w:rPr>
        <w:t>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000000" w:rsidRDefault="00D96A22">
      <w:pPr>
        <w:tabs>
          <w:tab w:val="left" w:pos="143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000000" w:rsidRDefault="00D96A22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bCs/>
          <w:iCs/>
        </w:rPr>
        <w:t>11.1.1. Заявление подано в орган мес</w:t>
      </w:r>
      <w:r>
        <w:rPr>
          <w:rFonts w:cs="Arial"/>
          <w:bCs/>
          <w:iCs/>
        </w:rPr>
        <w:t>тного самоуправления или организацию, в полномочия которых не входит предоставление Муниципальной услуги;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</w:t>
      </w:r>
      <w:r>
        <w:rPr>
          <w:rFonts w:cs="Arial"/>
          <w:bCs/>
        </w:rPr>
        <w:t xml:space="preserve">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</w:t>
      </w:r>
      <w:r>
        <w:rPr>
          <w:rFonts w:cs="Arial"/>
          <w:bCs/>
        </w:rPr>
        <w:t>конодательством Российской Федерации;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</w:t>
      </w:r>
      <w:r>
        <w:rPr>
          <w:rFonts w:cs="Arial"/>
          <w:bCs/>
        </w:rPr>
        <w:t>уги;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11.1.6. Заявление подано лицом, не имеющим полномочий представлять интересы Заявителя.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11.1.7. Наличие противоречивых сведений в запросе и </w:t>
      </w:r>
      <w:r>
        <w:rPr>
          <w:rFonts w:cs="Arial"/>
          <w:bCs/>
        </w:rPr>
        <w:t>приложенных к нему документах;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11.2. Решение об от</w:t>
      </w:r>
      <w:r>
        <w:rPr>
          <w:rFonts w:cs="Arial"/>
          <w:bCs/>
        </w:rPr>
        <w:t>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11.3. Отказ в приеме документов не препятствует повторному обращению Заявителя за получением Муниципал</w:t>
      </w:r>
      <w:r>
        <w:rPr>
          <w:rFonts w:cs="Arial"/>
          <w:bCs/>
        </w:rPr>
        <w:t>ьной услуги.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7"/>
        </w:numPr>
        <w:tabs>
          <w:tab w:val="left" w:pos="567"/>
        </w:tabs>
        <w:ind w:left="851" w:firstLine="709"/>
        <w:jc w:val="center"/>
        <w:rPr>
          <w:rFonts w:cs="Arial"/>
          <w:iCs/>
        </w:rPr>
      </w:pPr>
      <w:r>
        <w:rPr>
          <w:rFonts w:cs="Arial"/>
          <w:iCs/>
        </w:rPr>
        <w:t>Исчерпывающий перечень оснований для приостановления или отказа в предоставлении Муниципальной услуги</w:t>
      </w:r>
    </w:p>
    <w:p w:rsidR="00000000" w:rsidRDefault="00D96A22">
      <w:pPr>
        <w:tabs>
          <w:tab w:val="left" w:pos="1428"/>
        </w:tabs>
        <w:ind w:firstLine="709"/>
        <w:rPr>
          <w:rFonts w:cs="Arial"/>
          <w:iCs/>
        </w:rPr>
      </w:pPr>
    </w:p>
    <w:p w:rsidR="00000000" w:rsidRDefault="00D96A22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12.2. Осно</w:t>
      </w:r>
      <w:r>
        <w:rPr>
          <w:rFonts w:cs="Arial"/>
          <w:bCs/>
        </w:rPr>
        <w:t>ваниями для отказа в предоставлении Муниципальной услуги являются: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12.2.1. С заявлением обратилось лицо, не указанное в пункте 2.1 настоящего Административного регламента;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12.2.2. Ответ на межведомственный запрос свидетельствует об отсутствии документа и (</w:t>
      </w:r>
      <w:r>
        <w:rPr>
          <w:rFonts w:cs="Arial"/>
          <w:bCs/>
        </w:rPr>
        <w:t>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12.2.3. Документы, обязанность по предоставлен</w:t>
      </w:r>
      <w:r>
        <w:rPr>
          <w:rFonts w:cs="Arial"/>
          <w:bCs/>
        </w:rPr>
        <w:t>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12.2.4. Отсутствуют случа</w:t>
      </w:r>
      <w:r>
        <w:rPr>
          <w:rFonts w:cs="Arial"/>
          <w:bCs/>
        </w:rPr>
        <w:t>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12.3. Решение</w:t>
      </w:r>
      <w:r>
        <w:rPr>
          <w:rFonts w:cs="Arial"/>
          <w:bCs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12.4. Решение об отказе в присво</w:t>
      </w:r>
      <w:r>
        <w:rPr>
          <w:rFonts w:cs="Arial"/>
          <w:bCs/>
        </w:rPr>
        <w:t>ении объекту адресации адреса или аннулировании его адреса может быть обжаловано в судебном порядке.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</w:t>
      </w:r>
      <w:r>
        <w:rPr>
          <w:rFonts w:cs="Arial"/>
          <w:bCs/>
        </w:rPr>
        <w:t>черпывающим.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8"/>
        </w:numPr>
        <w:ind w:firstLine="709"/>
        <w:jc w:val="center"/>
        <w:rPr>
          <w:rFonts w:cs="Arial"/>
        </w:rPr>
      </w:pPr>
      <w:r>
        <w:rPr>
          <w:rFonts w:cs="Arial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:rsidR="00000000" w:rsidRDefault="00D96A22">
      <w:pPr>
        <w:tabs>
          <w:tab w:val="left" w:pos="1084"/>
        </w:tabs>
        <w:ind w:firstLine="709"/>
        <w:rPr>
          <w:rFonts w:cs="Arial"/>
        </w:rPr>
      </w:pPr>
      <w:r>
        <w:rPr>
          <w:rFonts w:cs="Arial"/>
          <w:bCs/>
        </w:rPr>
        <w:t>Муниципальная услуга предоставляется бесплатно.</w:t>
      </w:r>
    </w:p>
    <w:p w:rsidR="00000000" w:rsidRDefault="00D96A22">
      <w:pPr>
        <w:tabs>
          <w:tab w:val="left" w:pos="1084"/>
        </w:tabs>
        <w:ind w:firstLine="709"/>
        <w:rPr>
          <w:rFonts w:cs="Arial"/>
        </w:rPr>
      </w:pPr>
    </w:p>
    <w:p w:rsidR="00000000" w:rsidRDefault="00D96A22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</w:t>
      </w:r>
      <w:r>
        <w:rPr>
          <w:rFonts w:cs="Arial"/>
          <w:bCs/>
        </w:rPr>
        <w:t xml:space="preserve">ной услуги и при получении результата предоставления Муниципальной услуги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9"/>
        </w:numPr>
        <w:autoSpaceDE w:val="0"/>
        <w:autoSpaceDN w:val="0"/>
        <w:adjustRightInd w:val="0"/>
        <w:ind w:left="709" w:firstLine="709"/>
        <w:rPr>
          <w:rFonts w:cs="Arial"/>
          <w:bCs/>
        </w:rPr>
      </w:pPr>
      <w:r>
        <w:rPr>
          <w:rFonts w:cs="Arial"/>
          <w:bCs/>
        </w:rPr>
        <w:t xml:space="preserve"> Срок регистрации запр</w:t>
      </w:r>
      <w:r>
        <w:rPr>
          <w:rFonts w:cs="Arial"/>
          <w:bCs/>
        </w:rPr>
        <w:t>оса Заявителя о предоставлении Муниципальной услуги</w:t>
      </w:r>
    </w:p>
    <w:p w:rsidR="00000000" w:rsidRDefault="00D96A22">
      <w:pPr>
        <w:numPr>
          <w:ilvl w:val="1"/>
          <w:numId w:val="9"/>
        </w:numPr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t xml:space="preserve">Заявление (запрос) Заявителя о предоставлении Муниципальной услуги подлежит регистрации в день его поступления. </w:t>
      </w:r>
    </w:p>
    <w:p w:rsidR="00000000" w:rsidRDefault="00D96A22">
      <w:pPr>
        <w:numPr>
          <w:ilvl w:val="1"/>
          <w:numId w:val="9"/>
        </w:numPr>
        <w:tabs>
          <w:tab w:val="left" w:pos="1276"/>
        </w:tabs>
        <w:ind w:left="0" w:firstLine="709"/>
        <w:rPr>
          <w:rFonts w:cs="Arial"/>
        </w:rPr>
      </w:pPr>
      <w:r>
        <w:rPr>
          <w:rFonts w:cs="Arial"/>
        </w:rPr>
        <w:t>В случае поступления заявления в выходной (праздничный) день, его регистрация осуществляетс</w:t>
      </w:r>
      <w:r>
        <w:rPr>
          <w:rFonts w:cs="Arial"/>
        </w:rPr>
        <w:t xml:space="preserve">я в первый следующий за ним рабочий день. </w:t>
      </w:r>
    </w:p>
    <w:p w:rsidR="00000000" w:rsidRDefault="00D96A22">
      <w:pPr>
        <w:tabs>
          <w:tab w:val="left" w:pos="1276"/>
        </w:tabs>
        <w:ind w:firstLine="709"/>
        <w:rPr>
          <w:rFonts w:cs="Arial"/>
        </w:rPr>
      </w:pPr>
    </w:p>
    <w:p w:rsidR="00000000" w:rsidRDefault="00D96A22">
      <w:pPr>
        <w:numPr>
          <w:ilvl w:val="0"/>
          <w:numId w:val="9"/>
        </w:numPr>
        <w:ind w:left="567" w:firstLine="709"/>
        <w:rPr>
          <w:rFonts w:cs="Arial"/>
          <w:iCs/>
        </w:rPr>
      </w:pPr>
      <w:r>
        <w:rPr>
          <w:rFonts w:cs="Arial"/>
          <w:iCs/>
        </w:rPr>
        <w:t xml:space="preserve"> Требования к помещениям, в которых предоставляется Муниципальная услуга</w:t>
      </w:r>
    </w:p>
    <w:p w:rsidR="00000000" w:rsidRDefault="00D96A22">
      <w:pPr>
        <w:ind w:firstLine="709"/>
        <w:rPr>
          <w:rFonts w:cs="Arial"/>
          <w:iCs/>
        </w:rPr>
      </w:pPr>
    </w:p>
    <w:p w:rsidR="00000000" w:rsidRDefault="00D96A22">
      <w:pPr>
        <w:ind w:firstLine="709"/>
        <w:rPr>
          <w:rFonts w:cs="Arial"/>
          <w:iCs/>
        </w:rPr>
      </w:pPr>
      <w:r>
        <w:rPr>
          <w:rFonts w:cs="Arial"/>
        </w:rPr>
        <w:t xml:space="preserve">16.1. Местоположение административных зданий, в которых осуществляется прием </w:t>
      </w:r>
      <w:r>
        <w:rPr>
          <w:rFonts w:cs="Arial"/>
          <w:bCs/>
        </w:rPr>
        <w:t>заявлений</w:t>
      </w:r>
      <w:r>
        <w:rPr>
          <w:rFonts w:cs="Arial"/>
        </w:rPr>
        <w:t xml:space="preserve"> и документов, необходимых для предоставления Муници</w:t>
      </w:r>
      <w:r>
        <w:rPr>
          <w:rFonts w:cs="Arial"/>
        </w:rPr>
        <w:t>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D96A22">
      <w:pPr>
        <w:tabs>
          <w:tab w:val="left" w:pos="567"/>
        </w:tabs>
        <w:ind w:firstLine="709"/>
        <w:contextualSpacing/>
        <w:rPr>
          <w:rFonts w:cs="Arial"/>
        </w:rPr>
      </w:pPr>
      <w:r>
        <w:rPr>
          <w:rFonts w:cs="Arial"/>
        </w:rPr>
        <w:t>16.2. В случае, если имеется возможность организации стоян</w:t>
      </w:r>
      <w:r>
        <w:rPr>
          <w:rFonts w:cs="Arial"/>
        </w:rPr>
        <w:t>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000000" w:rsidRDefault="00D96A22">
      <w:pPr>
        <w:tabs>
          <w:tab w:val="left" w:pos="567"/>
        </w:tabs>
        <w:ind w:firstLine="709"/>
        <w:contextualSpacing/>
        <w:rPr>
          <w:rFonts w:cs="Arial"/>
        </w:rPr>
      </w:pPr>
      <w:r>
        <w:rPr>
          <w:rFonts w:cs="Arial"/>
        </w:rPr>
        <w:t>16.3. Для парковки специальных автотранспортных средств инвалидов на стоя</w:t>
      </w:r>
      <w:r>
        <w:rPr>
          <w:rFonts w:cs="Arial"/>
        </w:rPr>
        <w:t>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</w:t>
      </w:r>
      <w:r>
        <w:rPr>
          <w:rFonts w:cs="Arial"/>
        </w:rPr>
        <w:t>ных средств, перевозящих таких инвалидов и (или) детей-инвалидов.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</w:t>
      </w:r>
      <w:r>
        <w:rPr>
          <w:rFonts w:cs="Arial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</w:t>
      </w:r>
      <w:r>
        <w:rPr>
          <w:rFonts w:cs="Arial"/>
        </w:rPr>
        <w:t>ции о социальной защите инвалидов.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00000" w:rsidRDefault="00D96A22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>
        <w:rPr>
          <w:rFonts w:cs="Arial"/>
        </w:rPr>
        <w:t>наименование;</w:t>
      </w:r>
    </w:p>
    <w:p w:rsidR="00000000" w:rsidRDefault="00D96A22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000000" w:rsidRDefault="00D96A22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>
        <w:rPr>
          <w:rFonts w:cs="Arial"/>
        </w:rPr>
        <w:t>режим работы;</w:t>
      </w:r>
    </w:p>
    <w:p w:rsidR="00000000" w:rsidRDefault="00D96A22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>
        <w:rPr>
          <w:rFonts w:cs="Arial"/>
        </w:rPr>
        <w:t>график приема;</w:t>
      </w:r>
    </w:p>
    <w:p w:rsidR="00000000" w:rsidRDefault="00D96A22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>
        <w:rPr>
          <w:rFonts w:cs="Arial"/>
        </w:rPr>
        <w:t>номера телеф</w:t>
      </w:r>
      <w:r>
        <w:rPr>
          <w:rFonts w:cs="Arial"/>
        </w:rPr>
        <w:t>онов для справок.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16.7. Помещения, в которых предоставляется Муниципальная услуга, оснащаются: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противопожарной систе</w:t>
      </w:r>
      <w:r>
        <w:rPr>
          <w:rFonts w:cs="Arial"/>
        </w:rPr>
        <w:t>мой и средствами пожаротушения;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туалетными комнатами для посетителей.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16.8. Зал ожидания Заявителей оборудуется стульями, скамьями, количество которых</w:t>
      </w:r>
      <w:r>
        <w:rPr>
          <w:rFonts w:cs="Arial"/>
        </w:rPr>
        <w:t xml:space="preserve">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</w:t>
      </w:r>
      <w:r>
        <w:rPr>
          <w:rFonts w:cs="Arial"/>
        </w:rPr>
        <w:t xml:space="preserve"> наиболее важных мест полужирным шрифтом.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16.11. Места приема Заявителей оборудуются информационными табличками (вывесками) с </w:t>
      </w:r>
      <w:r>
        <w:rPr>
          <w:rFonts w:cs="Arial"/>
        </w:rPr>
        <w:t>указанием: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16.12. Рабочее место каждого ответственного лица за прием документов, должн</w:t>
      </w:r>
      <w:r>
        <w:rPr>
          <w:rFonts w:cs="Arial"/>
        </w:rPr>
        <w:t>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16.13. Лицо, ответственное за прием документов, должно иметь настольную табличку с ук</w:t>
      </w:r>
      <w:r>
        <w:rPr>
          <w:rFonts w:cs="Arial"/>
        </w:rPr>
        <w:t>азанием фамилии, имени, отчества (при наличии) и должности.</w:t>
      </w:r>
    </w:p>
    <w:p w:rsidR="00000000" w:rsidRDefault="00D96A22">
      <w:pPr>
        <w:ind w:firstLine="709"/>
        <w:rPr>
          <w:rFonts w:eastAsia="Courier New" w:cs="Arial"/>
          <w:lang w:bidi="ru-RU"/>
        </w:rPr>
      </w:pPr>
      <w:r>
        <w:rPr>
          <w:rFonts w:eastAsia="Courier New" w:cs="Arial"/>
          <w:lang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numPr>
          <w:ilvl w:val="0"/>
          <w:numId w:val="9"/>
        </w:numPr>
        <w:autoSpaceDE w:val="0"/>
        <w:autoSpaceDN w:val="0"/>
        <w:adjustRightInd w:val="0"/>
        <w:ind w:left="567" w:firstLine="709"/>
        <w:rPr>
          <w:rFonts w:cs="Arial"/>
        </w:rPr>
      </w:pPr>
      <w:r>
        <w:rPr>
          <w:rFonts w:cs="Arial"/>
        </w:rPr>
        <w:t xml:space="preserve"> Показатели качества и доступности Муниципальной услуги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</w:t>
      </w:r>
      <w:r>
        <w:rPr>
          <w:rFonts w:cs="Arial"/>
        </w:rPr>
        <w:t>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000000" w:rsidRDefault="00D96A22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</w:t>
      </w:r>
      <w:r>
        <w:rPr>
          <w:rFonts w:cs="Arial"/>
        </w:rPr>
        <w:t>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г) возможност</w:t>
      </w:r>
      <w:r>
        <w:rPr>
          <w:rFonts w:cs="Arial"/>
        </w:rPr>
        <w:t>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000000" w:rsidRDefault="00D96A22">
      <w:pPr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cs="Arial"/>
        </w:rPr>
        <w:t>маломобильных</w:t>
      </w:r>
      <w:proofErr w:type="spellEnd"/>
      <w:r>
        <w:rPr>
          <w:rFonts w:cs="Arial"/>
        </w:rPr>
        <w:t xml:space="preserve"> групп населения;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>е</w:t>
      </w:r>
      <w:r>
        <w:rPr>
          <w:rFonts w:cs="Arial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</w:t>
      </w:r>
      <w:r>
        <w:rPr>
          <w:rFonts w:cs="Arial"/>
        </w:rPr>
        <w:t>лении Муниципальной услуги;</w:t>
      </w:r>
    </w:p>
    <w:p w:rsidR="00000000" w:rsidRDefault="00D96A22">
      <w:pPr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</w:t>
      </w:r>
      <w:r>
        <w:rPr>
          <w:rFonts w:cs="Arial"/>
        </w:rPr>
        <w:t>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</w:t>
      </w:r>
      <w:r>
        <w:rPr>
          <w:rFonts w:cs="Arial"/>
        </w:rPr>
        <w:t>луги, в том числе с использованием ЕПГУ, РПГУ, электронной почты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</w:t>
      </w:r>
      <w:r>
        <w:rPr>
          <w:rFonts w:cs="Arial"/>
        </w:rPr>
        <w:t>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Предоставление Муниципальной услуги осуществляется в электронной форме без в</w:t>
      </w:r>
      <w:r>
        <w:rPr>
          <w:rFonts w:cs="Arial"/>
        </w:rPr>
        <w:t>заимодействия Заявителя с должностными лицами Администрации, в том числе с использованием ЕПГУ, РПГУ.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r>
        <w:rPr>
          <w:rFonts w:cs="Arial"/>
        </w:rPr>
        <w:t xml:space="preserve">ии и аутентификации.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9"/>
        </w:numPr>
        <w:tabs>
          <w:tab w:val="left" w:pos="0"/>
        </w:tabs>
        <w:ind w:left="709" w:firstLine="709"/>
        <w:jc w:val="center"/>
        <w:rPr>
          <w:rFonts w:cs="Arial"/>
          <w:iCs/>
        </w:rPr>
      </w:pPr>
      <w:r>
        <w:rPr>
          <w:rFonts w:cs="Arial"/>
          <w:iCs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18.1. </w:t>
      </w:r>
      <w:r>
        <w:rPr>
          <w:rFonts w:cs="Arial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</w:t>
      </w:r>
      <w:r>
        <w:rPr>
          <w:rFonts w:cs="Arial"/>
        </w:rPr>
        <w:t xml:space="preserve">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cs="Arial"/>
        </w:rPr>
        <w:t>автозаполнение</w:t>
      </w:r>
      <w:proofErr w:type="spellEnd"/>
      <w:r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cs="Arial"/>
        </w:rPr>
        <w:t>автозаполнения</w:t>
      </w:r>
      <w:proofErr w:type="spellEnd"/>
      <w:r>
        <w:rPr>
          <w:rFonts w:cs="Arial"/>
        </w:rPr>
        <w:t xml:space="preserve"> отдельных полей с использо</w:t>
      </w:r>
      <w:r>
        <w:rPr>
          <w:rFonts w:cs="Arial"/>
        </w:rPr>
        <w:t>ванием ЕСИА или витрин данных заявитель вносит необходимые сведения в интерактивную форму вручную.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</w:t>
      </w:r>
      <w:r>
        <w:rPr>
          <w:rFonts w:cs="Arial"/>
        </w:rPr>
        <w:t>вом информационного сообщения непосредственно в электронной форме заявления.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</w:t>
      </w:r>
      <w:r>
        <w:rPr>
          <w:rFonts w:cs="Arial"/>
        </w:rPr>
        <w:t>ния Муниципальной услуги.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cs="Arial"/>
        </w:rPr>
        <w:lastRenderedPageBreak/>
        <w:t>Администрацию. При авториз</w:t>
      </w:r>
      <w:r>
        <w:rPr>
          <w:rFonts w:cs="Arial"/>
        </w:rPr>
        <w:t>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18.5. Результат предоставления Муниципальной услуги, направляются Заявител</w:t>
      </w:r>
      <w:r>
        <w:rPr>
          <w:rFonts w:cs="Arial"/>
        </w:rPr>
        <w:t xml:space="preserve">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 случае направления заявления посредс</w:t>
      </w:r>
      <w:r>
        <w:rPr>
          <w:rFonts w:cs="Arial"/>
        </w:rPr>
        <w:t>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</w:t>
      </w:r>
      <w:r>
        <w:rPr>
          <w:rFonts w:cs="Arial"/>
        </w:rPr>
        <w:t xml:space="preserve">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Уведомление о получении заявления направляется Заявителю в виде сообщения на указанный им</w:t>
      </w:r>
      <w:r>
        <w:rPr>
          <w:rFonts w:cs="Arial"/>
        </w:rPr>
        <w:t xml:space="preserve"> адрес электронной почты не позднее рабочего дня, следующего за днем поступления ходатайства об изъятии в Администрацию.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</w:t>
      </w:r>
      <w:r>
        <w:rPr>
          <w:rFonts w:cs="Arial"/>
        </w:rPr>
        <w:t xml:space="preserve"> Муниципальной услуги: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Электронные документы представляются в следующих форматах: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docx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odt</w:t>
      </w:r>
      <w:proofErr w:type="spellEnd"/>
      <w:r>
        <w:rPr>
          <w:rFonts w:cs="Arial"/>
        </w:rPr>
        <w:t xml:space="preserve"> - для докумен</w:t>
      </w:r>
      <w:r>
        <w:rPr>
          <w:rFonts w:cs="Arial"/>
        </w:rPr>
        <w:t>тов с текстовым содержанием, не включающим формулы;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в) </w:t>
      </w:r>
      <w:proofErr w:type="spellStart"/>
      <w:r>
        <w:rPr>
          <w:rFonts w:cs="Arial"/>
          <w:lang w:val="en-US"/>
        </w:rPr>
        <w:t>pdf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png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rar</w:t>
      </w:r>
      <w:proofErr w:type="spellEnd"/>
      <w:r>
        <w:rPr>
          <w:rFonts w:cs="Arial"/>
        </w:rPr>
        <w:t xml:space="preserve"> для сж</w:t>
      </w:r>
      <w:r>
        <w:rPr>
          <w:rFonts w:cs="Arial"/>
        </w:rPr>
        <w:t>атых документов в один файл;</w:t>
      </w:r>
    </w:p>
    <w:p w:rsidR="00000000" w:rsidRDefault="00D96A22">
      <w:pPr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</w:t>
      </w:r>
      <w:r>
        <w:rPr>
          <w:rFonts w:cs="Arial"/>
        </w:rPr>
        <w:t xml:space="preserve">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«оттенки серого» (при н</w:t>
      </w:r>
      <w:r>
        <w:rPr>
          <w:rFonts w:cs="Arial"/>
        </w:rPr>
        <w:t>аличии в документе графических изображений, отличных от цветного графического изображения);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в) сохранением всех аутентичных призна</w:t>
      </w:r>
      <w:r>
        <w:rPr>
          <w:rFonts w:cs="Arial"/>
        </w:rPr>
        <w:t>ков подлинности, а именно: графической подписи лица, печати, углового штампа бланка;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18.8. Электронные документы должны обе</w:t>
      </w:r>
      <w:r>
        <w:rPr>
          <w:rFonts w:cs="Arial"/>
        </w:rPr>
        <w:t>спечивать: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а) возможность идентифицировать документ и количество листов в документе;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</w:t>
      </w:r>
      <w:r>
        <w:rPr>
          <w:rFonts w:cs="Arial"/>
        </w:rPr>
        <w:t>) содержать оглавление, соответствующее их смыслу и содержанию;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</w:t>
      </w:r>
      <w:r>
        <w:rPr>
          <w:rFonts w:cs="Arial"/>
        </w:rPr>
        <w:t>блицам.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</w:t>
      </w:r>
      <w:r>
        <w:rPr>
          <w:rFonts w:cs="Arial"/>
        </w:rPr>
        <w:t>ипальных услуг».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18.9. Документы, подлежащие представлению в форматах </w:t>
      </w:r>
      <w:proofErr w:type="spellStart"/>
      <w:r>
        <w:rPr>
          <w:rFonts w:cs="Arial"/>
          <w:lang w:val="en-US"/>
        </w:rPr>
        <w:t>xls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eastAsia="Arial Unicode MS" w:cs="Arial"/>
          <w:lang w:val="en-US"/>
        </w:rPr>
        <w:t>xlIsx</w:t>
      </w:r>
      <w:proofErr w:type="spellEnd"/>
      <w:r>
        <w:rPr>
          <w:rFonts w:eastAsia="Arial Unicode MS" w:cs="Arial"/>
        </w:rPr>
        <w:t xml:space="preserve"> </w:t>
      </w:r>
      <w:r>
        <w:rPr>
          <w:rFonts w:cs="Arial"/>
        </w:rPr>
        <w:t xml:space="preserve">или </w:t>
      </w:r>
      <w:proofErr w:type="spellStart"/>
      <w:r>
        <w:rPr>
          <w:rFonts w:cs="Arial"/>
          <w:lang w:val="en-US"/>
        </w:rPr>
        <w:t>ods</w:t>
      </w:r>
      <w:proofErr w:type="spellEnd"/>
      <w:r>
        <w:rPr>
          <w:rFonts w:cs="Arial"/>
        </w:rPr>
        <w:t>, формируются в виде отдельного электронного документа.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а) информаци</w:t>
      </w:r>
      <w:r>
        <w:rPr>
          <w:rFonts w:cs="Arial"/>
        </w:rPr>
        <w:t>онная система Воронежской области «Портал Воронежской области в сети Интернет»;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в) федеральная государственная информационная система «Ед</w:t>
      </w:r>
      <w:r>
        <w:rPr>
          <w:rFonts w:cs="Arial"/>
        </w:rPr>
        <w:t xml:space="preserve">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18.11. Предоставле</w:t>
      </w:r>
      <w:r>
        <w:rPr>
          <w:rFonts w:cs="Arial"/>
        </w:rPr>
        <w:t>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000000" w:rsidRDefault="00D96A22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Многофункциональный центр осуществляет:</w:t>
      </w:r>
    </w:p>
    <w:p w:rsidR="00000000" w:rsidRDefault="00D96A22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Информирование Заявит</w:t>
      </w:r>
      <w:r>
        <w:rPr>
          <w:rFonts w:cs="Arial"/>
        </w:rPr>
        <w:t>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</w:t>
      </w:r>
      <w:r>
        <w:rPr>
          <w:rFonts w:cs="Arial"/>
        </w:rPr>
        <w:t>тре;</w:t>
      </w:r>
    </w:p>
    <w:p w:rsidR="00000000" w:rsidRDefault="00D96A22">
      <w:pPr>
        <w:numPr>
          <w:ilvl w:val="2"/>
          <w:numId w:val="10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</w:t>
      </w:r>
      <w:r>
        <w:rPr>
          <w:rFonts w:cs="Arial"/>
        </w:rPr>
        <w:t xml:space="preserve">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18.15. Рекомендуемое время предоставления консульт</w:t>
      </w:r>
      <w:r>
        <w:rPr>
          <w:rFonts w:cs="Arial"/>
        </w:rPr>
        <w:t>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18.16. При наличии в заявлении указания о выдаче результатов оказания услуги через многофункциональный</w:t>
      </w:r>
      <w:r>
        <w:rPr>
          <w:rFonts w:cs="Arial"/>
        </w:rPr>
        <w:t xml:space="preserve">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</w:t>
      </w:r>
      <w:r>
        <w:rPr>
          <w:rFonts w:cs="Arial"/>
        </w:rPr>
        <w:t xml:space="preserve">утвержденном постановлением Правительства Российской Федерации от 27 </w:t>
      </w:r>
      <w:r>
        <w:rPr>
          <w:rFonts w:cs="Arial"/>
        </w:rPr>
        <w:lastRenderedPageBreak/>
        <w:t>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</w:t>
      </w:r>
      <w:r>
        <w:rPr>
          <w:rFonts w:cs="Arial"/>
        </w:rPr>
        <w:t xml:space="preserve">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18.17. Порядок и сроки передачи Администрацией таких документов в многофункциональный центр определяются соглашением о в</w:t>
      </w:r>
      <w:r>
        <w:rPr>
          <w:rFonts w:cs="Arial"/>
        </w:rPr>
        <w:t>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</w:t>
      </w:r>
      <w:r>
        <w:rPr>
          <w:rFonts w:cs="Arial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18.18. Прием Заявителей для выдачи документов, являющихся результатом Муниципа</w:t>
      </w:r>
      <w:r>
        <w:rPr>
          <w:rFonts w:cs="Arial"/>
        </w:rPr>
        <w:t>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0000" w:rsidRDefault="00D96A22">
      <w:pPr>
        <w:tabs>
          <w:tab w:val="left" w:pos="993"/>
          <w:tab w:val="left" w:pos="7920"/>
        </w:tabs>
        <w:ind w:firstLine="709"/>
        <w:rPr>
          <w:rFonts w:cs="Arial"/>
        </w:rPr>
      </w:pPr>
      <w:r>
        <w:rPr>
          <w:rFonts w:cs="Arial"/>
        </w:rPr>
        <w:t>18.19. Работник многофункционального центра осуществляет следующие действия:</w:t>
      </w:r>
    </w:p>
    <w:p w:rsidR="00000000" w:rsidRDefault="00D96A2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устанавливает</w:t>
      </w:r>
      <w:r>
        <w:rPr>
          <w:rFonts w:cs="Arial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0000" w:rsidRDefault="00D96A2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D96A2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определяет статус исполнения заявления </w:t>
      </w:r>
      <w:r>
        <w:rPr>
          <w:rFonts w:cs="Arial"/>
        </w:rPr>
        <w:t>в АИС «МФЦ»;</w:t>
      </w:r>
    </w:p>
    <w:p w:rsidR="00000000" w:rsidRDefault="00D96A2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выдает результат предоставления Муниципальной услуги.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результат Муниципально</w:t>
      </w:r>
      <w:r>
        <w:rPr>
          <w:rFonts w:cs="Arial"/>
        </w:rPr>
        <w:t>й услуги Заявитель получает в МФЦ;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ЕПГУ, РПГУ, результат Муниципальной услуги Заявитель получа</w:t>
      </w:r>
      <w:r>
        <w:rPr>
          <w:rFonts w:cs="Arial"/>
        </w:rPr>
        <w:t>ет в МФЦ.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>. Состав, последовательность и сроки выполнения административных процедур</w:t>
      </w:r>
    </w:p>
    <w:p w:rsidR="00000000" w:rsidRDefault="00D96A22">
      <w:pPr>
        <w:numPr>
          <w:ilvl w:val="0"/>
          <w:numId w:val="12"/>
        </w:numPr>
        <w:autoSpaceDE w:val="0"/>
        <w:autoSpaceDN w:val="0"/>
        <w:adjustRightInd w:val="0"/>
        <w:ind w:left="426" w:firstLine="709"/>
        <w:rPr>
          <w:rFonts w:cs="Arial"/>
          <w:bCs/>
        </w:rPr>
      </w:pPr>
      <w:r>
        <w:rPr>
          <w:rFonts w:cs="Arial"/>
          <w:bCs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00000" w:rsidRDefault="00D96A22">
      <w:pPr>
        <w:tabs>
          <w:tab w:val="left" w:pos="1292"/>
        </w:tabs>
        <w:ind w:firstLine="709"/>
        <w:rPr>
          <w:rFonts w:cs="Arial"/>
        </w:rPr>
      </w:pPr>
      <w:r>
        <w:rPr>
          <w:rFonts w:cs="Arial"/>
        </w:rPr>
        <w:t>21.1. Перечень административных процедур для</w:t>
      </w:r>
      <w:r>
        <w:rPr>
          <w:rFonts w:cs="Arial"/>
        </w:rPr>
        <w:t xml:space="preserve"> каждого варианта предоставления Муниципальной услуги:</w:t>
      </w:r>
    </w:p>
    <w:p w:rsidR="00000000" w:rsidRDefault="00D96A22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прием Заявления и документов и (или) информации, необходимых для предоставления Муниципальной услуги;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формирование и направление межведомственных запросов в органы (организации), участвующие в пр</w:t>
      </w:r>
      <w:r>
        <w:rPr>
          <w:rFonts w:cs="Arial"/>
        </w:rPr>
        <w:t>едоставлении Муниципальной услуги (при необходимости);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в) принятие решения о предоставлении (об отказе в предоставлении) Муниципальной услуги;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lastRenderedPageBreak/>
        <w:t>г) внесение результата предоставления Муниципальной услуги в государственный адресный реестр, направление (выдача</w:t>
      </w:r>
      <w:r>
        <w:rPr>
          <w:rFonts w:cs="Arial"/>
        </w:rPr>
        <w:t>) результата предоставления Муниципальной услуги Заявителю;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е) получение дополнительных сведений от Заявителя.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21.2. </w:t>
      </w:r>
      <w:r>
        <w:rPr>
          <w:rFonts w:cs="Arial"/>
        </w:rPr>
        <w:t>Перечень вариантов предоставления Муниципальной услуги:</w:t>
      </w:r>
    </w:p>
    <w:p w:rsidR="00000000" w:rsidRDefault="00D96A22">
      <w:pPr>
        <w:tabs>
          <w:tab w:val="left" w:pos="2154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Вариант 1. </w:t>
      </w:r>
      <w:r>
        <w:rPr>
          <w:rFonts w:cs="Arial"/>
          <w:bCs/>
        </w:rPr>
        <w:t>Выдача решения Администрации о присвоении адреса объекту адресации, из</w:t>
      </w:r>
      <w:r>
        <w:rPr>
          <w:rFonts w:cs="Arial"/>
          <w:bCs/>
        </w:rPr>
        <w:t>менении адреса.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highlight w:val="green"/>
        </w:rPr>
      </w:pPr>
      <w:r>
        <w:rPr>
          <w:rFonts w:cs="Arial"/>
        </w:rPr>
        <w:t>Вариант 2. Выдача решения Администрации об аннулировании адреса объекта адресации.</w:t>
      </w:r>
    </w:p>
    <w:p w:rsidR="00000000" w:rsidRDefault="00D96A22">
      <w:pPr>
        <w:shd w:val="clear" w:color="auto" w:fill="FFFFFF"/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Описание административной процед</w:t>
      </w:r>
      <w:r>
        <w:rPr>
          <w:rFonts w:cs="Arial"/>
          <w:bCs/>
        </w:rPr>
        <w:t>уры профилирования Заявителя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</w:t>
      </w:r>
      <w:r>
        <w:rPr>
          <w:rFonts w:cs="Arial"/>
        </w:rPr>
        <w:t xml:space="preserve">аявителя, установленных в приложении № 1 к настоящему Административному регламенту.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</w:t>
      </w:r>
      <w:r>
        <w:rPr>
          <w:rFonts w:cs="Arial"/>
        </w:rPr>
        <w:t xml:space="preserve">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Подразделы, содержащие описание вариантов предоставления муниципальной услуги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>
        <w:rPr>
          <w:rFonts w:cs="Arial"/>
          <w:bCs/>
        </w:rPr>
        <w:t>23. Вариант 1. Выдача решения Администрации о присвоении адреса объекту адресации, изменении адреса.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23.1. Результат предоставления Муниципальной услуги в соответствии с нас</w:t>
      </w:r>
      <w:r>
        <w:rPr>
          <w:rFonts w:cs="Arial"/>
          <w:bCs/>
        </w:rPr>
        <w:t xml:space="preserve">тоящим вариантом указан в пп.6.1 п.6 настоящего Административного регламента.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23.2. Прием, проверка комплектности и регистрация заявления и прилагаемых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Основанием для начала осуществления административной процедуры является обращение Заявителя</w:t>
      </w:r>
      <w:r>
        <w:rPr>
          <w:rFonts w:cs="Arial"/>
          <w:bCs/>
        </w:rPr>
        <w:t xml:space="preserve">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 личном обращении Заявителя или его уполномоченного представителя в Админ</w:t>
      </w:r>
      <w:r>
        <w:rPr>
          <w:rFonts w:cs="Arial"/>
          <w:bCs/>
        </w:rPr>
        <w:t>истрацию либо в МФЦ Специалист: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устанавливает предмет обращения, личность Заявителя;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</w:t>
      </w:r>
      <w:r>
        <w:rPr>
          <w:rFonts w:cs="Arial"/>
          <w:bCs/>
        </w:rPr>
        <w:t>и юридического лица;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сличает копии предоставленных документов, не заверенных в установленном порядке, с подлинным экземпляром и заверяе</w:t>
      </w:r>
      <w:r>
        <w:rPr>
          <w:rFonts w:cs="Arial"/>
          <w:bCs/>
        </w:rPr>
        <w:t>т своей подписью с указанием должности, фамилии и инициалов;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23.3. Установление личности Заявителя может осущес</w:t>
      </w:r>
      <w:r>
        <w:rPr>
          <w:rFonts w:cs="Arial"/>
          <w:bCs/>
        </w:rPr>
        <w:t>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</w:t>
      </w:r>
      <w:r>
        <w:rPr>
          <w:rFonts w:cs="Arial"/>
          <w:bCs/>
        </w:rPr>
        <w:t>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 наличии</w:t>
      </w:r>
      <w:r>
        <w:rPr>
          <w:rFonts w:cs="Arial"/>
          <w:bCs/>
        </w:rPr>
        <w:t xml:space="preserve">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 отсутствии оснований для отказа в приеме документов Специалист регистрирует заявление с прилагаемым компл</w:t>
      </w:r>
      <w:r>
        <w:rPr>
          <w:rFonts w:cs="Arial"/>
          <w:bCs/>
        </w:rPr>
        <w:t>ектом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23.4. Если заявление и документы, указанные в пункте 9 настоящего Административного регламента, представляются Заявителем (представителем Заявителя) в Администрацию лично, Специалист Администрации выдает Заявителю или его представителю ра</w:t>
      </w:r>
      <w:r>
        <w:rPr>
          <w:rFonts w:cs="Arial"/>
        </w:rPr>
        <w:t>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В случае обращения Заявителя за предоставлением Муниципальной услуги посредством </w:t>
      </w:r>
      <w:r>
        <w:rPr>
          <w:rFonts w:cs="Arial"/>
          <w:bCs/>
        </w:rPr>
        <w:t xml:space="preserve">почтового отправления либо представлены лично в МФЦ, </w:t>
      </w:r>
      <w:r>
        <w:rPr>
          <w:rFonts w:cs="Arial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23</w:t>
      </w:r>
      <w:r>
        <w:rPr>
          <w:rFonts w:cs="Arial"/>
        </w:rPr>
        <w:t>.5. Получение заявления и документов, указанных в пункте 9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</w:t>
      </w:r>
      <w:r>
        <w:rPr>
          <w:rFonts w:cs="Arial"/>
        </w:rPr>
        <w:t>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23.6. Сообщение о получении заяв</w:t>
      </w:r>
      <w:r>
        <w:rPr>
          <w:rFonts w:cs="Arial"/>
        </w:rPr>
        <w:t>ления и документов, указанных в пункте 9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</w:t>
      </w:r>
      <w:r>
        <w:rPr>
          <w:rFonts w:cs="Arial"/>
        </w:rPr>
        <w:t>авления заявления и документов соответственно через Единый портал, РПГУ или портал ФИАС.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23.7. 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</w:t>
      </w:r>
      <w:r>
        <w:rPr>
          <w:rFonts w:cs="Arial"/>
        </w:rPr>
        <w:t>озднее рабочего дня, следующего за днем поступления заявления в Администрацию.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</w:t>
      </w:r>
      <w:r>
        <w:rPr>
          <w:rFonts w:cs="Arial"/>
          <w:bCs/>
        </w:rPr>
        <w:t>та регистрации.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Критерием принятия решения являет</w:t>
      </w:r>
      <w:r>
        <w:rPr>
          <w:rFonts w:cs="Arial"/>
          <w:bCs/>
        </w:rPr>
        <w:t xml:space="preserve">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23.9. </w:t>
      </w:r>
      <w:r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</w:t>
      </w:r>
      <w:r>
        <w:rPr>
          <w:rFonts w:cs="Arial"/>
        </w:rPr>
        <w:t>ой услуги</w:t>
      </w:r>
      <w:r>
        <w:rPr>
          <w:rFonts w:cs="Arial"/>
          <w:bCs/>
        </w:rPr>
        <w:t>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Специалист в течение 3 рабочих дней </w:t>
      </w:r>
      <w:r>
        <w:rPr>
          <w:rFonts w:cs="Arial"/>
          <w:bCs/>
        </w:rPr>
        <w:t>с момента регистрации за</w:t>
      </w:r>
      <w:r>
        <w:rPr>
          <w:rFonts w:cs="Arial"/>
          <w:bCs/>
        </w:rPr>
        <w:t xml:space="preserve">явления и документов </w:t>
      </w:r>
      <w:r>
        <w:rPr>
          <w:rFonts w:cs="Arial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</w:t>
      </w:r>
      <w:r>
        <w:rPr>
          <w:rFonts w:cs="Arial"/>
        </w:rPr>
        <w:t xml:space="preserve"> Административного регламента. 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</w:t>
      </w:r>
      <w:r>
        <w:rPr>
          <w:rFonts w:cs="Arial"/>
        </w:rPr>
        <w:t xml:space="preserve">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</w:t>
      </w:r>
      <w:r>
        <w:rPr>
          <w:rFonts w:cs="Arial"/>
        </w:rPr>
        <w:t>ого закона.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23.10. В распоряжении Администрации (в распоряжении</w:t>
      </w:r>
      <w:r>
        <w:rPr>
          <w:rFonts w:cs="Arial"/>
        </w:rPr>
        <w:t xml:space="preserve"> органов местного самоуправления муниципальных образований) находятся следующие документы: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схема расположения объекта адресации на кадастровом плане или кадастровой карте соответствующей терр</w:t>
      </w:r>
      <w:r>
        <w:rPr>
          <w:rFonts w:cs="Arial"/>
        </w:rPr>
        <w:t xml:space="preserve">итории (в случае присвоения земельному участку адреса);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разрешение на ввод объекта адресации в эксплуатацию (в случае присвоения адреса строящимс</w:t>
      </w:r>
      <w:r>
        <w:rPr>
          <w:rFonts w:cs="Arial"/>
        </w:rPr>
        <w:t>я объектам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</w:t>
      </w:r>
      <w:r>
        <w:rPr>
          <w:rFonts w:cs="Arial"/>
        </w:rPr>
        <w:t>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акт приемочной комиссии при переустройстве и (или) перепланир</w:t>
      </w:r>
      <w:r>
        <w:rPr>
          <w:rFonts w:cs="Arial"/>
        </w:rPr>
        <w:t>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Максимальный срок административной процедуры – 3 рабочих дн</w:t>
      </w:r>
      <w:r>
        <w:rPr>
          <w:rFonts w:cs="Arial"/>
        </w:rPr>
        <w:t>я (в пределах сроков, указанных пунктом 7 настоящего Административного регламента).</w:t>
      </w:r>
      <w:r>
        <w:rPr>
          <w:rFonts w:cs="Arial"/>
          <w:bCs/>
        </w:rPr>
        <w:t xml:space="preserve">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Результатом административной пр</w:t>
      </w:r>
      <w:r>
        <w:rPr>
          <w:rFonts w:cs="Arial"/>
          <w:bCs/>
        </w:rPr>
        <w:t xml:space="preserve">оцедуры является получение необходимых сведений и документов для принятия решения о предоставлении Муниципальной услуги. 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23.11. Принятие решения о предоставлении (об отказе в предоставлении) Муниципальной услуги.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lastRenderedPageBreak/>
        <w:t>После получения информации по межведомстве</w:t>
      </w:r>
      <w:r>
        <w:rPr>
          <w:rFonts w:cs="Arial"/>
        </w:rPr>
        <w:t>нным запросам Специалист в течение 3 рабочих дней (в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</w:t>
      </w:r>
      <w:r>
        <w:rPr>
          <w:rFonts w:cs="Arial"/>
        </w:rPr>
        <w:t>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При рассмотрении и оценке документов специалист определяет наличие либо отсутствие основ</w:t>
      </w:r>
      <w:r>
        <w:rPr>
          <w:rFonts w:cs="Arial"/>
        </w:rPr>
        <w:t>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При необходимости Специалист проводит осмотр местонахождения объекта а</w:t>
      </w:r>
      <w:r>
        <w:rPr>
          <w:rFonts w:cs="Arial"/>
        </w:rPr>
        <w:t>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Администрации о присвоении объекту адресации адреса принимается одновременно: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</w:t>
      </w:r>
      <w:r>
        <w:rPr>
          <w:rFonts w:cs="Arial"/>
        </w:rPr>
        <w:t>ей территории;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с заключением Администрацией договора о комплексном развитии терр</w:t>
      </w:r>
      <w:r>
        <w:rPr>
          <w:rFonts w:cs="Arial"/>
        </w:rPr>
        <w:t>итории в соответствии с Градостроительным кодексом Российской Федерации;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с утверждением проекта планировки территории;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с принятием решения о строительстве объекта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е) с выполнением комплексных кадастровых работ в отношении объектов недвижим</w:t>
      </w:r>
      <w:r>
        <w:rPr>
          <w:rFonts w:cs="Arial"/>
        </w:rPr>
        <w:t>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</w:t>
      </w:r>
      <w:r>
        <w:rPr>
          <w:rFonts w:cs="Arial"/>
        </w:rPr>
        <w:t>танавливается или уточняется.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Администрации о присвоении объекту адресации адреса содержит: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присвоенный объекту адресации адрес;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реквизиты и наименования документов, на основании которых принято решение о присвоении адреса;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описание местоположения </w:t>
      </w:r>
      <w:r>
        <w:rPr>
          <w:rFonts w:cs="Arial"/>
        </w:rPr>
        <w:t>объекта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кадастровые номера, адреса и сведения об объектах недвижимости, из которых образуется объект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</w:t>
      </w:r>
      <w:r>
        <w:rPr>
          <w:rFonts w:cs="Arial"/>
        </w:rPr>
        <w:t>случае присвоения нового адреса объекту адресации);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другие необходимые сведения.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</w:t>
      </w:r>
      <w:r>
        <w:rPr>
          <w:rFonts w:cs="Arial"/>
        </w:rPr>
        <w:t>астровый номер объекта недвижимости, являющегося объектом адресации.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Решение о присвоении адреса объекту адресации оформляется </w:t>
      </w:r>
      <w:r>
        <w:rPr>
          <w:rFonts w:cs="Arial"/>
          <w:bCs/>
        </w:rPr>
        <w:t>согласно Приложению № 3 к настоящему Административному регламенту</w:t>
      </w:r>
      <w:r>
        <w:rPr>
          <w:rFonts w:cs="Arial"/>
        </w:rPr>
        <w:t xml:space="preserve"> и направляется на подпись </w:t>
      </w:r>
      <w:r>
        <w:rPr>
          <w:rFonts w:cs="Arial"/>
          <w:bCs/>
        </w:rPr>
        <w:t xml:space="preserve">главе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</w:t>
      </w:r>
      <w:r>
        <w:rPr>
          <w:rFonts w:cs="Arial"/>
        </w:rPr>
        <w:t>ния Россошанского муниципального района Воронежской области.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Подписание решения осуществляется в течение одного рабочего дня.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Максимальный срок административной процедуры – 3 рабочих дня (в пределах сроков, указанных в пункте 7 настоящего Административног</w:t>
      </w:r>
      <w:r>
        <w:rPr>
          <w:rFonts w:cs="Arial"/>
        </w:rPr>
        <w:t>о регламента).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Форма решения об отказе в присвоении объекту адресации адреса или аннулировании его адреса </w:t>
      </w:r>
      <w:r>
        <w:rPr>
          <w:rFonts w:cs="Arial"/>
          <w:bCs/>
        </w:rPr>
        <w:t xml:space="preserve">приведена в приложении № 6 к настоящему Административному регламенту.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23</w:t>
      </w:r>
      <w:r>
        <w:rPr>
          <w:rFonts w:cs="Arial"/>
        </w:rPr>
        <w:t>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Решение о предоставлении Муниципальной услуги подлежит регистрации согласно внутр</w:t>
      </w:r>
      <w:r>
        <w:rPr>
          <w:rFonts w:cs="Arial"/>
          <w:bCs/>
        </w:rPr>
        <w:t>енним правилам делопроизводства не позднее одного рабочего дня со дня его подписания.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</w:t>
      </w:r>
      <w:r>
        <w:rPr>
          <w:rFonts w:cs="Arial"/>
        </w:rPr>
        <w:t>кого решения.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Датой присвоения объекту адресации адреса признается дата внесения сведений об адресе объекта адрес</w:t>
      </w:r>
      <w:r>
        <w:rPr>
          <w:rFonts w:cs="Arial"/>
        </w:rPr>
        <w:t xml:space="preserve">ации в государственный адресный реестр.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</w:t>
      </w:r>
      <w:r>
        <w:rPr>
          <w:rFonts w:cs="Arial"/>
          <w:bCs/>
        </w:rPr>
        <w:t>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Максимал</w:t>
      </w:r>
      <w:r>
        <w:rPr>
          <w:rFonts w:cs="Arial"/>
          <w:bCs/>
        </w:rPr>
        <w:t>ьный срок административной процедуры – 3 рабочих дня.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Вариант 2. Выдача решения Администрации об аннулировании адреса объекта адресации.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Аннулирование адреса объекта адресации осуществляется в случаях: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исключения из Единого государстве</w:t>
      </w:r>
      <w:r>
        <w:rPr>
          <w:rFonts w:cs="Arial"/>
        </w:rPr>
        <w:t>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присвоения объекту адресации нового адреса.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Аннулирование адреса о</w:t>
      </w:r>
      <w:r>
        <w:rPr>
          <w:rFonts w:cs="Arial"/>
        </w:rPr>
        <w:t>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Аннулирование адреса существующего объекта адресации без одн</w:t>
      </w:r>
      <w:r>
        <w:rPr>
          <w:rFonts w:cs="Arial"/>
        </w:rPr>
        <w:t>овременного присвоения этому объекту адресации нового адреса не допускается.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</w:t>
      </w:r>
      <w:r>
        <w:rPr>
          <w:rFonts w:cs="Arial"/>
        </w:rPr>
        <w:t xml:space="preserve"> после снятия с учета таких преобразуемых объектов недвижимости.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</w:t>
      </w:r>
      <w:r>
        <w:rPr>
          <w:rFonts w:cs="Arial"/>
        </w:rPr>
        <w:t>тся.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>
        <w:rPr>
          <w:rFonts w:cs="Arial"/>
        </w:rPr>
        <w:t>машино-мест</w:t>
      </w:r>
      <w:proofErr w:type="spellEnd"/>
      <w:r>
        <w:rPr>
          <w:rFonts w:cs="Arial"/>
        </w:rPr>
        <w:t xml:space="preserve"> в таком здании (строении) или сооружении.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24.2. Прием, прове</w:t>
      </w:r>
      <w:r>
        <w:rPr>
          <w:rFonts w:cs="Arial"/>
          <w:bCs/>
        </w:rPr>
        <w:t>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24.3. </w:t>
      </w:r>
      <w:r>
        <w:rPr>
          <w:rFonts w:cs="Arial"/>
        </w:rPr>
        <w:t>Формирование и направление межведомственных запросов в органы (организации), участвующи</w:t>
      </w:r>
      <w:r>
        <w:rPr>
          <w:rFonts w:cs="Arial"/>
        </w:rPr>
        <w:t>е в предоставлении Муниципальной услуги</w:t>
      </w:r>
      <w:r>
        <w:rPr>
          <w:rFonts w:cs="Arial"/>
          <w:bCs/>
        </w:rPr>
        <w:t>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Специалист в течение 3 рабочих</w:t>
      </w:r>
      <w:r>
        <w:rPr>
          <w:rFonts w:cs="Arial"/>
        </w:rPr>
        <w:t xml:space="preserve"> дней </w:t>
      </w:r>
      <w:r>
        <w:rPr>
          <w:rFonts w:cs="Arial"/>
          <w:bCs/>
        </w:rPr>
        <w:t xml:space="preserve">с момента регистрации заявления и документов </w:t>
      </w:r>
      <w:r>
        <w:rPr>
          <w:rFonts w:cs="Arial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</w:t>
      </w:r>
      <w:r>
        <w:rPr>
          <w:rFonts w:cs="Arial"/>
        </w:rPr>
        <w:t xml:space="preserve">дке, установленном пп.23.8 – 23.9 настоящего Административного регламента. 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</w:t>
      </w:r>
      <w:r>
        <w:rPr>
          <w:rFonts w:cs="Arial"/>
        </w:rPr>
        <w:t>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</w:t>
      </w:r>
      <w:r>
        <w:rPr>
          <w:rFonts w:cs="Arial"/>
        </w:rPr>
        <w:t>становленном статьей 11 указанного Федерального закона.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24.4. Принятие решения о предоставлении (об отказе в предоставлении) Муниципальной услуги.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После получения информации по межведомственным запросам специалист в течение 3 рабочих дней (в пределах сроко</w:t>
      </w:r>
      <w:r>
        <w:rPr>
          <w:rFonts w:cs="Arial"/>
        </w:rPr>
        <w:t>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</w:t>
      </w:r>
      <w:r>
        <w:rPr>
          <w:rFonts w:cs="Arial"/>
        </w:rPr>
        <w:t>ваний для отказа в ее предоставлении, указанных в пункте 12 настоящего Административного регламента.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</w:t>
      </w:r>
      <w:r>
        <w:rPr>
          <w:rFonts w:cs="Arial"/>
        </w:rPr>
        <w:t>пункте 12 настоящего Административного регламента, а также определяет возможность аннулирования адреса.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При необходимости Специалист проводит осмотр местонахождения объекта адресации.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Решение об аннулировании адреса объекта адресации оформляется </w:t>
      </w:r>
      <w:r>
        <w:rPr>
          <w:rFonts w:cs="Arial"/>
          <w:bCs/>
        </w:rPr>
        <w:t>согласно П</w:t>
      </w:r>
      <w:r>
        <w:rPr>
          <w:rFonts w:cs="Arial"/>
          <w:bCs/>
        </w:rPr>
        <w:t>риложению № 4 к настоящему Административному регламенту</w:t>
      </w:r>
      <w:r>
        <w:rPr>
          <w:rFonts w:cs="Arial"/>
        </w:rPr>
        <w:t xml:space="preserve"> и направляется на подпись </w:t>
      </w:r>
      <w:r>
        <w:rPr>
          <w:rFonts w:cs="Arial"/>
          <w:bCs/>
        </w:rPr>
        <w:t xml:space="preserve">главе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Администрации об аннулировании адреса объекта адресации содержит: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ан</w:t>
      </w:r>
      <w:r>
        <w:rPr>
          <w:rFonts w:cs="Arial"/>
        </w:rPr>
        <w:t>нулируемый адрес объекта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уникальный номер аннулируемого адреса объекта адресации в государственном адресном реестре;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причину аннулирования адреса объекта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кадастровый номер объекта адресации и дату его снятия с кадастрового учета в слу</w:t>
      </w:r>
      <w:r>
        <w:rPr>
          <w:rFonts w:cs="Arial"/>
        </w:rPr>
        <w:t>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реквизиты решения о присвоении объекту адресации ад</w:t>
      </w:r>
      <w:r>
        <w:rPr>
          <w:rFonts w:cs="Arial"/>
        </w:rPr>
        <w:t>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другие необходимые сведения, определенные уполномоченным органом.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об аннулировании адреса объе</w:t>
      </w:r>
      <w:r>
        <w:rPr>
          <w:rFonts w:cs="Arial"/>
        </w:rPr>
        <w:t>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000000" w:rsidRDefault="00D96A22">
      <w:pPr>
        <w:shd w:val="clear" w:color="auto" w:fill="FFFFFF"/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Подписание решения осуществляется в течение одного рабочего дня.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Форма решения </w:t>
      </w:r>
      <w:r>
        <w:rPr>
          <w:rFonts w:cs="Arial"/>
          <w:bCs/>
        </w:rPr>
        <w:t xml:space="preserve">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Максимальный срок административной процедуры – 3 рабочих дня (в пределах сроков, указанных в пункте 7 настоя</w:t>
      </w:r>
      <w:r>
        <w:rPr>
          <w:rFonts w:cs="Arial"/>
        </w:rPr>
        <w:t>щего Административного регламента).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Критерием принятия решения является наличие либо </w:t>
      </w:r>
      <w:r>
        <w:rPr>
          <w:rFonts w:cs="Arial"/>
          <w:bCs/>
        </w:rPr>
        <w:t xml:space="preserve">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00000" w:rsidRDefault="00D96A22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24.5. Внесение результата оказания Муниципальной услуги в государственный адресный реестр, направление результата Заявител</w:t>
      </w:r>
      <w:r>
        <w:rPr>
          <w:rFonts w:cs="Arial"/>
        </w:rPr>
        <w:t>ю.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Решение об аннулировании адреса объекта адресации подлежит обязательному внесени</w:t>
      </w:r>
      <w:r>
        <w:rPr>
          <w:rFonts w:cs="Arial"/>
        </w:rPr>
        <w:t>ю Администрацией в государственный адресный реестр в течение 3 рабочих дней со дня принятия такого решения.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Д</w:t>
      </w:r>
      <w:r>
        <w:rPr>
          <w:rFonts w:cs="Arial"/>
        </w:rPr>
        <w:t xml:space="preserve">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</w:t>
      </w:r>
      <w:r>
        <w:rPr>
          <w:rFonts w:cs="Arial"/>
          <w:bCs/>
        </w:rPr>
        <w:t>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</w:t>
      </w:r>
      <w:r>
        <w:rPr>
          <w:rFonts w:cs="Arial"/>
          <w:bCs/>
        </w:rPr>
        <w:t xml:space="preserve">о </w:t>
      </w:r>
      <w:r>
        <w:rPr>
          <w:rFonts w:cs="Arial"/>
          <w:bCs/>
        </w:rPr>
        <w:lastRenderedPageBreak/>
        <w:t>рабочего дня в пределах сроков, установленных пунктом 7 настоящего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Максимальный срок административной процедуры – 3 рабочих дня.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Вариант 3. Исправление допущенных опечаток и ошибок в выданных в результате предоставления Му</w:t>
      </w:r>
      <w:r>
        <w:rPr>
          <w:rFonts w:cs="Arial"/>
          <w:bCs/>
        </w:rPr>
        <w:t>ниципальной услуги документах.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25.1.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25.2. Максималь</w:t>
      </w:r>
      <w:r>
        <w:rPr>
          <w:rFonts w:cs="Arial"/>
        </w:rPr>
        <w:t>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</w:t>
      </w:r>
      <w:r>
        <w:rPr>
          <w:rFonts w:cs="Arial"/>
        </w:rPr>
        <w:t>ыданных в результате предоставления Муниципальной услуги документах.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</w:t>
      </w:r>
      <w:r>
        <w:rPr>
          <w:rFonts w:cs="Arial"/>
        </w:rPr>
        <w:t xml:space="preserve"> в результате предоставления Муниципальной услуги документах.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25.5. Специалист Администрации в</w:t>
      </w:r>
      <w:r>
        <w:rPr>
          <w:rFonts w:cs="Arial"/>
        </w:rPr>
        <w:t xml:space="preserve">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</w:t>
      </w:r>
      <w:r>
        <w:rPr>
          <w:rFonts w:cs="Arial"/>
        </w:rPr>
        <w:t>т документ об их исправлении либо справку об отсутствии опечаток и (или) ошибок.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25.6.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</w:t>
      </w:r>
      <w:r>
        <w:rPr>
          <w:rFonts w:cs="Arial"/>
        </w:rPr>
        <w:t xml:space="preserve">ли) ошибок в течение 1 рабочего дня с даты принятия соответствующего решения подписывается главой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и вручается Специалистом Заявителю либо направляется почтовым отпра</w:t>
      </w:r>
      <w:r>
        <w:rPr>
          <w:rFonts w:cs="Arial"/>
        </w:rPr>
        <w:t>влением или в электронном виде. Вид электронной подписи определяется в соответствии с законодательством.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</w:t>
      </w:r>
      <w:r>
        <w:rPr>
          <w:rFonts w:cs="Arial"/>
        </w:rPr>
        <w:t>етствии с соглашением о взаимодействии для предоставления Заявителю.</w:t>
      </w:r>
    </w:p>
    <w:p w:rsidR="00000000" w:rsidRDefault="00D96A22">
      <w:pPr>
        <w:ind w:firstLine="709"/>
        <w:rPr>
          <w:rFonts w:eastAsia="SimSun" w:cs="Arial"/>
        </w:rPr>
      </w:pPr>
      <w:r>
        <w:rPr>
          <w:rFonts w:cs="Arial"/>
        </w:rPr>
        <w:t>25.7.</w:t>
      </w:r>
      <w:r>
        <w:rPr>
          <w:rFonts w:eastAsia="SimSun" w:cs="Arial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000000" w:rsidRDefault="00D96A22">
      <w:pPr>
        <w:ind w:firstLine="709"/>
        <w:rPr>
          <w:rFonts w:eastAsia="SimSun" w:cs="Arial"/>
        </w:rPr>
      </w:pPr>
      <w:r>
        <w:rPr>
          <w:rFonts w:eastAsia="SimSun" w:cs="Arial"/>
        </w:rPr>
        <w:t>25.8. Максимальный срок админист</w:t>
      </w:r>
      <w:r>
        <w:rPr>
          <w:rFonts w:eastAsia="SimSun" w:cs="Arial"/>
        </w:rPr>
        <w:t>ративной процедуры – 3 рабочих дня.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Вариант 4. Выдача дубликата решения Администрации о присвоении, изменении, аннулировании адресов.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26.1. Заявитель вправе обратиться в Администрацию с заявлением о выдаче дубликата решения о присвоении, изменении, аннул</w:t>
      </w:r>
      <w:r>
        <w:rPr>
          <w:rFonts w:cs="Arial"/>
          <w:bCs/>
        </w:rPr>
        <w:t xml:space="preserve">ировании адресов (далее – заявление о выдаче дубликата).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26.3. Дубликат решения Администрации направляется Заявителю спосо</w:t>
      </w:r>
      <w:r>
        <w:rPr>
          <w:rFonts w:cs="Arial"/>
          <w:bCs/>
        </w:rPr>
        <w:t>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26.4. Основанием для отказа в выдаче дубликата является несоответствие заявителя кругу лиц, указанных в пункте 2 настояще</w:t>
      </w:r>
      <w:r>
        <w:rPr>
          <w:rFonts w:cs="Arial"/>
          <w:bCs/>
        </w:rPr>
        <w:t>го Административного регламента.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27</w:t>
      </w:r>
      <w:r>
        <w:rPr>
          <w:rFonts w:cs="Arial"/>
        </w:rPr>
        <w:t xml:space="preserve">. Административная процедура по получению дополнительных сведений от Заявителя не применяется.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составляет</w:t>
      </w:r>
      <w:r>
        <w:rPr>
          <w:rFonts w:cs="Arial"/>
        </w:rPr>
        <w:t xml:space="preserve">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Срок рассмотрения запроса об оставлении заявления о предоста</w:t>
      </w:r>
      <w:r>
        <w:rPr>
          <w:rFonts w:cs="Arial"/>
        </w:rPr>
        <w:t>влении Муниципальной услуги без рассмотрения – 1 рабочий день.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</w:t>
      </w:r>
      <w:r>
        <w:rPr>
          <w:rFonts w:cs="Arial"/>
        </w:rPr>
        <w:t xml:space="preserve">росом об оставлении заявления о предоставлении Муниципальной услуги без рассмотрения лица, не являющегося заявителем. 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</w:t>
      </w:r>
      <w:r>
        <w:rPr>
          <w:rFonts w:cs="Arial"/>
        </w:rPr>
        <w:t xml:space="preserve">м из способов, установленных пп.6.2. п.6 настоящего Административного регламента. </w:t>
      </w:r>
    </w:p>
    <w:p w:rsidR="00000000" w:rsidRDefault="00D96A22">
      <w:pPr>
        <w:ind w:firstLine="709"/>
        <w:rPr>
          <w:rFonts w:eastAsia="SimSun" w:cs="Arial"/>
        </w:rPr>
      </w:pPr>
      <w:r>
        <w:rPr>
          <w:rFonts w:eastAsia="SimSun" w:cs="Arial"/>
        </w:rPr>
        <w:t>Максимальный срок административной процедуры – 3 рабочих дня.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lang w:val="en-US"/>
        </w:rPr>
        <w:t>IV</w:t>
      </w:r>
      <w:r>
        <w:rPr>
          <w:rFonts w:cs="Arial"/>
        </w:rPr>
        <w:t>. Формы контроля за исполнением административного регламента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tabs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t>29. Порядок осуществления текущего контроля за</w:t>
      </w:r>
      <w:r>
        <w:rPr>
          <w:rFonts w:cs="Arial"/>
          <w:iCs/>
        </w:rPr>
        <w:t xml:space="preserve"> соблюдением и исполнением ответственными должностными лицами Администрации</w:t>
      </w:r>
      <w:r>
        <w:rPr>
          <w:rFonts w:cs="Arial"/>
        </w:rPr>
        <w:t xml:space="preserve"> </w:t>
      </w:r>
      <w:r>
        <w:rPr>
          <w:rFonts w:cs="Arial"/>
          <w:iCs/>
        </w:rPr>
        <w:t>положений административного регламента и иных нормативных правовых актов</w:t>
      </w:r>
      <w:r>
        <w:rPr>
          <w:rFonts w:cs="Arial"/>
        </w:rPr>
        <w:t xml:space="preserve">, </w:t>
      </w:r>
      <w:r>
        <w:rPr>
          <w:rFonts w:cs="Arial"/>
          <w:iCs/>
        </w:rPr>
        <w:t>устанавливающих требования к предоставлению Муниципальной услуги.</w:t>
      </w:r>
    </w:p>
    <w:p w:rsidR="00000000" w:rsidRDefault="00D96A22">
      <w:pPr>
        <w:tabs>
          <w:tab w:val="left" w:pos="1276"/>
          <w:tab w:val="left" w:pos="1419"/>
        </w:tabs>
        <w:ind w:firstLine="709"/>
        <w:rPr>
          <w:rFonts w:cs="Arial"/>
        </w:rPr>
      </w:pPr>
      <w:r>
        <w:rPr>
          <w:rFonts w:cs="Arial"/>
        </w:rPr>
        <w:t xml:space="preserve">29.1. Текущий контроль за соблюдением и </w:t>
      </w:r>
      <w:r>
        <w:rPr>
          <w:rFonts w:cs="Arial"/>
        </w:rPr>
        <w:t>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</w:t>
      </w:r>
      <w:r>
        <w:rPr>
          <w:rFonts w:cs="Arial"/>
        </w:rPr>
        <w:t>министрации, уполномоченными на осуществление контроля за предоставлением Муниципальной услуги.</w:t>
      </w:r>
    </w:p>
    <w:p w:rsidR="00000000" w:rsidRDefault="00D96A22">
      <w:pPr>
        <w:tabs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00000" w:rsidRDefault="00D96A22">
      <w:pPr>
        <w:tabs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29.3. </w:t>
      </w:r>
      <w:r>
        <w:rPr>
          <w:rFonts w:cs="Arial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</w:t>
      </w:r>
      <w:r>
        <w:rPr>
          <w:rFonts w:cs="Arial"/>
        </w:rPr>
        <w:t>содержащие жалобы на решения, действия (бездействие) должностных лиц.</w:t>
      </w:r>
    </w:p>
    <w:p w:rsidR="00000000" w:rsidRDefault="00D96A22">
      <w:pPr>
        <w:tabs>
          <w:tab w:val="left" w:pos="1276"/>
          <w:tab w:val="left" w:pos="1408"/>
        </w:tabs>
        <w:ind w:firstLine="709"/>
        <w:rPr>
          <w:rFonts w:cs="Arial"/>
        </w:rPr>
      </w:pPr>
    </w:p>
    <w:p w:rsidR="00000000" w:rsidRDefault="00D96A22">
      <w:pPr>
        <w:tabs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00000" w:rsidRDefault="00D96A22">
      <w:pPr>
        <w:tabs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30.1. Контроль за полнотой и качеством предоставления М</w:t>
      </w:r>
      <w:r>
        <w:rPr>
          <w:rFonts w:cs="Arial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00000" w:rsidRDefault="00D96A22">
      <w:pPr>
        <w:tabs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30.2. При плановой проверке полноты и качества</w:t>
      </w:r>
      <w:r>
        <w:rPr>
          <w:rFonts w:cs="Arial"/>
        </w:rPr>
        <w:t xml:space="preserve"> предоставления Муниципальной услуги контролю подлежат:</w:t>
      </w:r>
    </w:p>
    <w:p w:rsidR="00000000" w:rsidRDefault="00D96A22">
      <w:pPr>
        <w:tabs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000000" w:rsidRDefault="00D96A22">
      <w:pPr>
        <w:tabs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000000" w:rsidRDefault="00D96A22">
      <w:pPr>
        <w:tabs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</w:t>
      </w:r>
      <w:r>
        <w:rPr>
          <w:rFonts w:cs="Arial"/>
        </w:rPr>
        <w:t xml:space="preserve"> Муниципальной услуги.</w:t>
      </w:r>
    </w:p>
    <w:p w:rsidR="00000000" w:rsidRDefault="00D96A22">
      <w:pPr>
        <w:tabs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000000" w:rsidRDefault="00D96A22">
      <w:pPr>
        <w:tabs>
          <w:tab w:val="left" w:pos="1057"/>
        </w:tabs>
        <w:ind w:firstLine="709"/>
        <w:rPr>
          <w:rFonts w:cs="Arial"/>
        </w:rPr>
      </w:pPr>
      <w:r>
        <w:rPr>
          <w:rFonts w:cs="Arial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</w:t>
      </w:r>
      <w:r>
        <w:rPr>
          <w:rFonts w:cs="Arial"/>
        </w:rPr>
        <w:t xml:space="preserve">ации, нормативных правовых актов Воронежской области и нормативных правовых актов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области;</w:t>
      </w:r>
    </w:p>
    <w:p w:rsidR="00000000" w:rsidRDefault="00D96A22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</w:t>
      </w:r>
      <w:r>
        <w:rPr>
          <w:rFonts w:cs="Arial"/>
        </w:rPr>
        <w:t>м числе с качеством предоставления Муниципальной услуги.</w:t>
      </w:r>
    </w:p>
    <w:p w:rsidR="00000000" w:rsidRDefault="00D96A22">
      <w:pPr>
        <w:tabs>
          <w:tab w:val="left" w:pos="993"/>
        </w:tabs>
        <w:ind w:firstLine="709"/>
        <w:rPr>
          <w:rFonts w:cs="Arial"/>
        </w:rPr>
      </w:pPr>
    </w:p>
    <w:p w:rsidR="00000000" w:rsidRDefault="00D96A22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 xml:space="preserve">31. </w:t>
      </w:r>
      <w:r>
        <w:rPr>
          <w:rFonts w:cs="Arial"/>
          <w:bCs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000000" w:rsidRDefault="00D96A22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5526F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</w:t>
      </w:r>
      <w:r>
        <w:rPr>
          <w:rFonts w:cs="Arial"/>
        </w:rPr>
        <w:t>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D96A22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</w:t>
      </w:r>
      <w:r>
        <w:rPr>
          <w:rFonts w:cs="Arial"/>
        </w:rPr>
        <w:t>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0000" w:rsidRDefault="00D96A22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32. Контроль за предоставлением Муниципальной услуги, в том числе со стороны граждан, их объединений и </w:t>
      </w:r>
      <w:r>
        <w:rPr>
          <w:rFonts w:cs="Arial"/>
        </w:rPr>
        <w:t xml:space="preserve">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</w:t>
      </w:r>
      <w:r>
        <w:rPr>
          <w:rFonts w:cs="Arial"/>
        </w:rPr>
        <w:t>ее предоставления, возможности досудебного рассмотрения обращений (жалоб) в процессе получения Муниципальной услуги.</w:t>
      </w:r>
    </w:p>
    <w:p w:rsidR="00000000" w:rsidRDefault="00D96A22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000000" w:rsidRDefault="00D96A22">
      <w:pPr>
        <w:tabs>
          <w:tab w:val="left" w:pos="0"/>
          <w:tab w:val="left" w:pos="1134"/>
          <w:tab w:val="left" w:pos="1477"/>
        </w:tabs>
        <w:ind w:firstLine="709"/>
        <w:rPr>
          <w:rFonts w:cs="Arial"/>
        </w:rPr>
      </w:pPr>
      <w:r>
        <w:rPr>
          <w:rFonts w:cs="Arial"/>
        </w:rPr>
        <w:t>32.2.</w:t>
      </w:r>
      <w:r>
        <w:rPr>
          <w:rFonts w:cs="Arial"/>
        </w:rPr>
        <w:t xml:space="preserve">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</w:t>
      </w:r>
      <w:r>
        <w:rPr>
          <w:rFonts w:cs="Arial"/>
        </w:rPr>
        <w:t>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00000" w:rsidRDefault="00D96A22">
      <w:pPr>
        <w:tabs>
          <w:tab w:val="left" w:pos="0"/>
          <w:tab w:val="left" w:pos="1134"/>
          <w:tab w:val="left" w:pos="1489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32.3. Должностные лица, осуществляющие текущий контроль за предоставлением Муниципальной услуги, </w:t>
      </w:r>
      <w:r>
        <w:rPr>
          <w:rFonts w:cs="Arial"/>
        </w:rPr>
        <w:t>обязаны принимать меры по предотвращению конфликта интересов при предоставлении Муниципальной услуги.</w:t>
      </w:r>
    </w:p>
    <w:p w:rsidR="00000000" w:rsidRDefault="00D96A22">
      <w:pPr>
        <w:tabs>
          <w:tab w:val="left" w:pos="0"/>
          <w:tab w:val="left" w:pos="1134"/>
          <w:tab w:val="left" w:pos="1489"/>
        </w:tabs>
        <w:ind w:firstLine="709"/>
        <w:rPr>
          <w:rFonts w:cs="Arial"/>
        </w:rPr>
      </w:pPr>
      <w:r>
        <w:rPr>
          <w:rFonts w:cs="Arial"/>
        </w:rPr>
        <w:t>32.4.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</w:t>
      </w:r>
      <w:r>
        <w:rPr>
          <w:rFonts w:cs="Arial"/>
        </w:rPr>
        <w:t>смотренных настоящим разделом.</w:t>
      </w:r>
    </w:p>
    <w:p w:rsidR="00000000" w:rsidRDefault="00D96A22">
      <w:pPr>
        <w:tabs>
          <w:tab w:val="left" w:pos="0"/>
          <w:tab w:val="left" w:pos="1134"/>
          <w:tab w:val="left" w:pos="1489"/>
        </w:tabs>
        <w:ind w:firstLine="709"/>
        <w:rPr>
          <w:rFonts w:cs="Arial"/>
        </w:rPr>
      </w:pPr>
      <w:r>
        <w:rPr>
          <w:rFonts w:cs="Arial"/>
        </w:rPr>
        <w:t>32.5.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</w:t>
      </w:r>
      <w:r>
        <w:rPr>
          <w:rFonts w:cs="Arial"/>
        </w:rPr>
        <w:t>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00000" w:rsidRDefault="00D96A22">
      <w:pPr>
        <w:tabs>
          <w:tab w:val="left" w:pos="0"/>
          <w:tab w:val="left" w:pos="1134"/>
          <w:tab w:val="left" w:pos="1489"/>
        </w:tabs>
        <w:ind w:firstLine="709"/>
        <w:rPr>
          <w:rFonts w:cs="Arial"/>
        </w:rPr>
      </w:pPr>
      <w:r>
        <w:rPr>
          <w:rFonts w:cs="Arial"/>
        </w:rPr>
        <w:t>32.6. Граждане, их объединения и организации для осуществления контроля за пр</w:t>
      </w:r>
      <w:r>
        <w:rPr>
          <w:rFonts w:cs="Arial"/>
        </w:rPr>
        <w:t>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</w:t>
      </w:r>
      <w:r>
        <w:rPr>
          <w:rFonts w:cs="Arial"/>
        </w:rPr>
        <w:t>тных лиц Администрации и принятые ими решения, связанные с предоставлением Муниципальной услуги.</w:t>
      </w:r>
    </w:p>
    <w:p w:rsidR="00000000" w:rsidRDefault="00D96A22">
      <w:pPr>
        <w:tabs>
          <w:tab w:val="left" w:pos="0"/>
          <w:tab w:val="left" w:pos="1134"/>
          <w:tab w:val="left" w:pos="1489"/>
        </w:tabs>
        <w:ind w:firstLine="709"/>
        <w:rPr>
          <w:rFonts w:cs="Arial"/>
        </w:rPr>
      </w:pPr>
      <w:r>
        <w:rPr>
          <w:rFonts w:cs="Arial"/>
        </w:rPr>
        <w:t>32.7.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</w:t>
      </w:r>
      <w:r>
        <w:rPr>
          <w:rFonts w:cs="Arial"/>
        </w:rPr>
        <w:t xml:space="preserve">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</w:t>
      </w:r>
      <w:r>
        <w:rPr>
          <w:rFonts w:cs="Arial"/>
        </w:rPr>
        <w:t>услуги.</w:t>
      </w:r>
    </w:p>
    <w:p w:rsidR="00000000" w:rsidRDefault="00D96A22">
      <w:pPr>
        <w:tabs>
          <w:tab w:val="left" w:pos="1443"/>
        </w:tabs>
        <w:ind w:firstLine="709"/>
        <w:rPr>
          <w:rFonts w:cs="Arial"/>
        </w:rPr>
      </w:pPr>
    </w:p>
    <w:p w:rsidR="00000000" w:rsidRDefault="00D96A2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Раздел V. </w:t>
      </w:r>
      <w:r>
        <w:rPr>
          <w:rFonts w:cs="Arial"/>
          <w:bCs/>
        </w:rPr>
        <w:t>Досудебный (внесудебный) порядок обжалования решений</w:t>
      </w:r>
      <w:r>
        <w:rPr>
          <w:rFonts w:cs="Arial"/>
        </w:rPr>
        <w:t xml:space="preserve"> </w:t>
      </w:r>
      <w:r>
        <w:rPr>
          <w:rFonts w:cs="Arial"/>
          <w:bCs/>
        </w:rPr>
        <w:t>и действий (бездействия) органа, предоставляющего</w:t>
      </w:r>
      <w:r>
        <w:rPr>
          <w:rFonts w:cs="Arial"/>
        </w:rPr>
        <w:t xml:space="preserve"> </w:t>
      </w:r>
      <w:r>
        <w:rPr>
          <w:rFonts w:cs="Arial"/>
          <w:bCs/>
        </w:rPr>
        <w:t>муниципальную услугу, МФЦ, организаций, указанных в части 1.1 статьи 16 федерального закона от 27.07.2010 № 210-ФЗ,</w:t>
      </w:r>
      <w:r>
        <w:rPr>
          <w:rFonts w:cs="Arial"/>
        </w:rPr>
        <w:t xml:space="preserve"> </w:t>
      </w:r>
      <w:r>
        <w:rPr>
          <w:rFonts w:cs="Arial"/>
          <w:bCs/>
        </w:rPr>
        <w:t>а также их должнос</w:t>
      </w:r>
      <w:r>
        <w:rPr>
          <w:rFonts w:cs="Arial"/>
          <w:bCs/>
        </w:rPr>
        <w:t>тных лиц, муниципальных служащих,</w:t>
      </w:r>
      <w:r>
        <w:rPr>
          <w:rFonts w:cs="Arial"/>
        </w:rPr>
        <w:t xml:space="preserve"> </w:t>
      </w:r>
      <w:r>
        <w:rPr>
          <w:rFonts w:cs="Arial"/>
          <w:bCs/>
        </w:rPr>
        <w:t>работников</w:t>
      </w:r>
      <w:r>
        <w:rPr>
          <w:rFonts w:cs="Arial"/>
        </w:rPr>
        <w:t xml:space="preserve"> </w:t>
      </w:r>
    </w:p>
    <w:p w:rsidR="00000000" w:rsidRDefault="00D96A22">
      <w:pPr>
        <w:ind w:firstLine="709"/>
        <w:rPr>
          <w:rFonts w:cs="Arial"/>
        </w:rPr>
      </w:pP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>
        <w:rPr>
          <w:rFonts w:cs="Arial"/>
        </w:rPr>
        <w:t xml:space="preserve">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34. Заявитель может обратиться с жалобой в том числе в следующих случаях: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нарушение срока регистрации запроса о </w:t>
      </w:r>
      <w:r>
        <w:rPr>
          <w:rFonts w:cs="Arial"/>
        </w:rPr>
        <w:t xml:space="preserve">предоставлении муниципальной услуги, комплексного запроса;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</w:t>
      </w:r>
      <w:r>
        <w:rPr>
          <w:rFonts w:cs="Arial"/>
        </w:rPr>
        <w:t xml:space="preserve">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требование у заявителя доку</w:t>
      </w:r>
      <w:r>
        <w:rPr>
          <w:rFonts w:cs="Arial"/>
        </w:rPr>
        <w:t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</w:t>
      </w:r>
      <w:r>
        <w:rPr>
          <w:rFonts w:cs="Arial"/>
        </w:rPr>
        <w:t xml:space="preserve">о самоуправления для предоставления муниципальной услуги;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</w:t>
      </w:r>
      <w:r>
        <w:rPr>
          <w:rFonts w:cs="Arial"/>
        </w:rPr>
        <w:t xml:space="preserve">равовыми актами для предоставления муниципальной услуги, у заявителя;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</w:t>
      </w:r>
      <w:r>
        <w:rPr>
          <w:rFonts w:cs="Arial"/>
        </w:rPr>
        <w:t>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</w:t>
      </w:r>
      <w:r>
        <w:rPr>
          <w:rFonts w:cs="Arial"/>
        </w:rPr>
        <w:t xml:space="preserve">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затребование </w:t>
      </w:r>
      <w:r>
        <w:rPr>
          <w:rFonts w:cs="Arial"/>
        </w:rPr>
        <w:t xml:space="preserve">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отказ Администрации, должн</w:t>
      </w:r>
      <w:r>
        <w:rPr>
          <w:rFonts w:cs="Arial"/>
        </w:rPr>
        <w:t>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</w:t>
      </w:r>
      <w:r>
        <w:rPr>
          <w:rFonts w:cs="Arial"/>
        </w:rPr>
        <w:t>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</w:t>
      </w:r>
      <w:r>
        <w:rPr>
          <w:rFonts w:cs="Arial"/>
        </w:rPr>
        <w:t xml:space="preserve">альной услуги в полном объеме в порядке, определенном частью 1.3 статьи 16 Федерального закона от 27.07.2010 N 210-ФЗ;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приостановление предоставления му</w:t>
      </w:r>
      <w:r>
        <w:rPr>
          <w:rFonts w:cs="Arial"/>
        </w:rPr>
        <w:t>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</w:t>
      </w:r>
      <w:r>
        <w:rPr>
          <w:rFonts w:cs="Arial"/>
        </w:rPr>
        <w:t>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</w:t>
      </w:r>
      <w:r>
        <w:rPr>
          <w:rFonts w:cs="Arial"/>
        </w:rPr>
        <w:t xml:space="preserve">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требование у заявителя при предоставлении муниципальной услуги документов или информации, отсутствие и</w:t>
      </w:r>
      <w:r>
        <w:rPr>
          <w:rFonts w:cs="Arial"/>
        </w:rPr>
        <w:t xml:space="preserve">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>
        <w:rPr>
          <w:rFonts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</w:t>
      </w:r>
      <w:r>
        <w:rPr>
          <w:rFonts w:cs="Arial"/>
        </w:rPr>
        <w:t xml:space="preserve">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lastRenderedPageBreak/>
        <w:t>35. Заявители имеют право на получение информации, необходимой для обоснования и рассмотрения жалоб</w:t>
      </w:r>
      <w:r>
        <w:rPr>
          <w:rFonts w:cs="Arial"/>
        </w:rPr>
        <w:t xml:space="preserve">ы.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36. Оснований для отказа в рассмотрении жалобы не имеется.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37. Основанием для начала процедуры досудебного (внесудебного) обжалования является поступившая жалоба.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Жалоба на решения и действия (бездействие) Администрации, должностного лица Администрац</w:t>
      </w:r>
      <w:r>
        <w:rPr>
          <w:rFonts w:cs="Arial"/>
        </w:rPr>
        <w:t>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</w:t>
      </w:r>
      <w:r>
        <w:rPr>
          <w:rFonts w:cs="Arial"/>
        </w:rPr>
        <w:t xml:space="preserve">та при личном приеме заявителя.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</w:t>
      </w:r>
      <w:r>
        <w:rPr>
          <w:rFonts w:cs="Arial"/>
        </w:rPr>
        <w:t xml:space="preserve">льного портала, а также может быть принята при личном приеме заявителя.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</w:t>
      </w:r>
      <w:r>
        <w:rPr>
          <w:rFonts w:cs="Arial"/>
        </w:rPr>
        <w:t xml:space="preserve">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38. Жалоба должна содержать: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наименование Администрации, должностного лица Администрации либо </w:t>
      </w:r>
      <w:r>
        <w:rPr>
          <w:rFonts w:cs="Arial"/>
        </w:rPr>
        <w:t xml:space="preserve">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фамилию, имя, отчество (последнее - при наличии), сведения о месте жит</w:t>
      </w:r>
      <w:r>
        <w:rPr>
          <w:rFonts w:cs="Arial"/>
        </w:rPr>
        <w:t>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</w:t>
      </w:r>
      <w:r>
        <w:rPr>
          <w:rFonts w:cs="Arial"/>
        </w:rPr>
        <w:t xml:space="preserve">н ответ заявителю;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доводы, на основании которых заяви</w:t>
      </w:r>
      <w:r>
        <w:rPr>
          <w:rFonts w:cs="Arial"/>
        </w:rPr>
        <w:t>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</w:t>
      </w:r>
      <w:r>
        <w:rPr>
          <w:rFonts w:cs="Arial"/>
        </w:rPr>
        <w:t xml:space="preserve">дтверждающие доводы заявителя, либо их копии.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39. Жалобы на решения и действия (бездействие) должностного лица подаются в Администрацию.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Заявитель может обжаловать решения и действия (бездействие) должностных лиц, муниципальных служащих Администрации гла</w:t>
      </w:r>
      <w:r>
        <w:rPr>
          <w:rFonts w:cs="Arial"/>
        </w:rPr>
        <w:t xml:space="preserve">ве Администрации (заместителю главы Администрации).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40. Жалобы на решения и действия (бездействие) работника МФЦ подаются руководителю этого МФЦ. Жалобы на решения и </w:t>
      </w:r>
      <w:r>
        <w:rPr>
          <w:rFonts w:cs="Arial"/>
        </w:rPr>
        <w:t xml:space="preserve">действия (бездействие) МФЦ подаются в департамент цифрового развития Воронежской области или </w:t>
      </w:r>
      <w:r>
        <w:rPr>
          <w:rFonts w:cs="Arial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Жалобы на решения и действия (бездействие) работников привлекаемых организаций </w:t>
      </w:r>
      <w:r>
        <w:rPr>
          <w:rFonts w:cs="Arial"/>
        </w:rPr>
        <w:t xml:space="preserve">подаются руководителям этих организаций. </w:t>
      </w:r>
    </w:p>
    <w:p w:rsidR="00000000" w:rsidRDefault="00D96A22">
      <w:pPr>
        <w:ind w:firstLine="709"/>
        <w:rPr>
          <w:rFonts w:cs="Arial"/>
        </w:rPr>
      </w:pPr>
      <w:bookmarkStart w:id="6" w:name="p39"/>
      <w:bookmarkEnd w:id="6"/>
      <w:r>
        <w:rPr>
          <w:rFonts w:cs="Arial"/>
        </w:rPr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1) жалоба удовлетворяется, в том числе в форме отмены принятого решения, исправления допущенн</w:t>
      </w:r>
      <w:r>
        <w:rPr>
          <w:rFonts w:cs="Arial"/>
        </w:rPr>
        <w:t>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</w:t>
      </w:r>
      <w:r>
        <w:rPr>
          <w:rFonts w:cs="Arial"/>
        </w:rPr>
        <w:t xml:space="preserve">й области, нормативными правовыми актами органов местного самоуправления, а также в иных формах;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 xml:space="preserve">2) в удовлетворении жалобы отказывается.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42. Жалоба, поступившая в Администрацию, в МФЦ, в департамент цифрового развития Воронежской области, привлекаемые о</w:t>
      </w:r>
      <w:r>
        <w:rPr>
          <w:rFonts w:cs="Arial"/>
        </w:rPr>
        <w:t>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</w:t>
      </w:r>
      <w:r>
        <w:rPr>
          <w:rFonts w:cs="Arial"/>
        </w:rPr>
        <w:t xml:space="preserve">ования нарушения установленного срока таких исправлений - в течение 5 рабочих дней со дня ее регистрации. </w:t>
      </w:r>
    </w:p>
    <w:p w:rsidR="00000000" w:rsidRDefault="00D96A22">
      <w:pPr>
        <w:ind w:firstLine="709"/>
        <w:rPr>
          <w:rFonts w:cs="Arial"/>
        </w:rPr>
      </w:pPr>
      <w:bookmarkStart w:id="7" w:name="p43"/>
      <w:bookmarkEnd w:id="7"/>
      <w:r>
        <w:rPr>
          <w:rFonts w:cs="Arial"/>
        </w:rPr>
        <w:t>43. Не позднее 1 рабочего дня, следующего за днем принятия решения, указанного в пункте 41 настоящего Административного регламента, заявителю в письм</w:t>
      </w:r>
      <w:r>
        <w:rPr>
          <w:rFonts w:cs="Arial"/>
        </w:rPr>
        <w:t xml:space="preserve">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44. В случае признания жалобы подлежащей удовлетворению в ответе заявителю дается информация о действиях, осуществляемых Администра</w:t>
      </w:r>
      <w:r>
        <w:rPr>
          <w:rFonts w:cs="Arial"/>
        </w:rPr>
        <w:t xml:space="preserve">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</w:t>
      </w:r>
      <w:r>
        <w:rPr>
          <w:rFonts w:cs="Arial"/>
        </w:rPr>
        <w:t xml:space="preserve">совершить заявителю в целях получения муниципальной услуги.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</w:t>
      </w:r>
      <w:r>
        <w:rPr>
          <w:rFonts w:cs="Arial"/>
        </w:rPr>
        <w:t xml:space="preserve">ения. 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</w:t>
      </w:r>
      <w:r>
        <w:rPr>
          <w:rFonts w:cs="Arial"/>
        </w:rPr>
        <w:t xml:space="preserve">лы в органы прокуратуры. </w:t>
      </w:r>
    </w:p>
    <w:p w:rsidR="00000000" w:rsidRDefault="00D96A22">
      <w:pPr>
        <w:ind w:firstLine="709"/>
        <w:rPr>
          <w:rFonts w:cs="Arial"/>
        </w:rPr>
      </w:pPr>
    </w:p>
    <w:p w:rsidR="00000000" w:rsidRDefault="00D96A22">
      <w:pPr>
        <w:ind w:firstLine="709"/>
        <w:jc w:val="center"/>
        <w:rPr>
          <w:rFonts w:cs="Arial"/>
          <w:bCs/>
          <w:iCs/>
        </w:rPr>
      </w:pPr>
      <w:bookmarkStart w:id="8" w:name="_Toc134019825"/>
      <w:r>
        <w:rPr>
          <w:rFonts w:cs="Arial"/>
          <w:bCs/>
          <w:iCs/>
        </w:rPr>
        <w:t>Перечень нормативных правовых актов, регулирующих порядок</w:t>
      </w:r>
      <w:bookmarkStart w:id="9" w:name="_Toc134019826"/>
      <w:bookmarkEnd w:id="8"/>
      <w:r>
        <w:rPr>
          <w:rFonts w:cs="Arial"/>
          <w:bCs/>
          <w:iCs/>
        </w:rPr>
        <w:t xml:space="preserve"> досудебного (внесудебного) обжалования действий</w:t>
      </w:r>
      <w:bookmarkStart w:id="10" w:name="_Toc134019827"/>
      <w:bookmarkEnd w:id="9"/>
      <w:r>
        <w:rPr>
          <w:rFonts w:cs="Arial"/>
          <w:bCs/>
          <w:iCs/>
        </w:rPr>
        <w:t>(бездействия) и (или) решений, принятых (осуществленных)</w:t>
      </w:r>
      <w:bookmarkStart w:id="11" w:name="_Toc134019828"/>
      <w:bookmarkEnd w:id="10"/>
      <w:r>
        <w:rPr>
          <w:rFonts w:cs="Arial"/>
          <w:bCs/>
          <w:iCs/>
        </w:rPr>
        <w:t xml:space="preserve"> в ходе предоставления муниципальной услуги</w:t>
      </w:r>
      <w:bookmarkEnd w:id="11"/>
    </w:p>
    <w:p w:rsidR="00000000" w:rsidRDefault="00D96A22">
      <w:pPr>
        <w:ind w:firstLine="709"/>
        <w:jc w:val="center"/>
        <w:rPr>
          <w:rFonts w:cs="Arial"/>
        </w:rPr>
      </w:pP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46. Порядок досудебного</w:t>
      </w:r>
      <w:r>
        <w:rPr>
          <w:rFonts w:cs="Arial"/>
        </w:rPr>
        <w:t xml:space="preserve">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00000" w:rsidRDefault="00D96A22">
      <w:pPr>
        <w:ind w:firstLine="709"/>
        <w:rPr>
          <w:rFonts w:cs="Arial"/>
        </w:rPr>
      </w:pPr>
      <w:r>
        <w:rPr>
          <w:rFonts w:cs="Arial"/>
        </w:rPr>
        <w:t>- Федеральным законом N 210-ФЗ;</w:t>
      </w:r>
    </w:p>
    <w:p w:rsidR="00000000" w:rsidRDefault="00D96A2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- постановлением Правительства Российской Федерации от 20.11.2012 N 1198 «О федеральной государст</w:t>
      </w:r>
      <w:r>
        <w:rPr>
          <w:rFonts w:cs="Arial"/>
        </w:rPr>
        <w:t xml:space="preserve">венной информационной системе, обеспечивающей процесс досудебного (внесудебного) обжалования решений и действий </w:t>
      </w:r>
      <w:r>
        <w:rPr>
          <w:rFonts w:cs="Arial"/>
        </w:rPr>
        <w:lastRenderedPageBreak/>
        <w:t>(бездействия), совершенных при предоставлении государственных и муниципальных услуг».</w:t>
      </w:r>
    </w:p>
    <w:p w:rsidR="00000000" w:rsidRDefault="00D96A22">
      <w:pPr>
        <w:ind w:firstLine="5103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1 </w:t>
      </w:r>
    </w:p>
    <w:p w:rsidR="00000000" w:rsidRDefault="00D96A22">
      <w:pPr>
        <w:ind w:firstLine="5103"/>
        <w:rPr>
          <w:rFonts w:cs="Arial"/>
        </w:rPr>
      </w:pPr>
      <w:r>
        <w:rPr>
          <w:rFonts w:cs="Arial"/>
        </w:rPr>
        <w:t>к Административному регламенту</w:t>
      </w:r>
    </w:p>
    <w:p w:rsidR="00000000" w:rsidRDefault="00D96A22">
      <w:pPr>
        <w:ind w:firstLine="0"/>
        <w:rPr>
          <w:rFonts w:cs="Arial"/>
        </w:rPr>
      </w:pPr>
    </w:p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>Перечень</w:t>
      </w:r>
    </w:p>
    <w:p w:rsidR="00000000" w:rsidRDefault="00D96A22">
      <w:pPr>
        <w:ind w:firstLine="0"/>
        <w:jc w:val="center"/>
        <w:rPr>
          <w:rFonts w:cs="Arial"/>
        </w:rPr>
      </w:pPr>
      <w:r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000000" w:rsidRDefault="00D96A22">
      <w:pPr>
        <w:ind w:firstLine="0"/>
        <w:rPr>
          <w:rFonts w:cs="Arial"/>
        </w:rPr>
      </w:pPr>
    </w:p>
    <w:p w:rsidR="00000000" w:rsidRDefault="00D96A22">
      <w:pPr>
        <w:numPr>
          <w:ilvl w:val="0"/>
          <w:numId w:val="13"/>
        </w:numPr>
        <w:ind w:firstLine="0"/>
        <w:contextualSpacing/>
        <w:rPr>
          <w:rFonts w:cs="Arial"/>
        </w:rPr>
      </w:pPr>
      <w:r>
        <w:rPr>
          <w:rFonts w:cs="Arial"/>
        </w:rPr>
        <w:t>Перечень признаков заявителей</w:t>
      </w:r>
    </w:p>
    <w:p w:rsidR="00000000" w:rsidRDefault="00D96A22">
      <w:pPr>
        <w:ind w:firstLine="0"/>
        <w:rPr>
          <w:rFonts w:cs="Arial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3190"/>
        <w:gridCol w:w="5456"/>
      </w:tblGrid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Признак заявителя</w:t>
            </w:r>
          </w:p>
        </w:tc>
        <w:tc>
          <w:tcPr>
            <w:tcW w:w="5456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Значения признаков заявителя</w:t>
            </w:r>
          </w:p>
        </w:tc>
      </w:tr>
      <w:tr w:rsidR="00000000">
        <w:tc>
          <w:tcPr>
            <w:tcW w:w="9747" w:type="dxa"/>
            <w:gridSpan w:val="3"/>
          </w:tcPr>
          <w:p w:rsidR="00000000" w:rsidRDefault="00D96A2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1 «</w:t>
            </w:r>
            <w:r>
              <w:rPr>
                <w:rFonts w:cs="Arial"/>
                <w:bCs/>
                <w:sz w:val="20"/>
                <w:szCs w:val="20"/>
              </w:rPr>
              <w:t>Выдача решения Адм</w:t>
            </w:r>
            <w:r>
              <w:rPr>
                <w:rFonts w:cs="Arial"/>
                <w:bCs/>
                <w:sz w:val="20"/>
                <w:szCs w:val="20"/>
              </w:rPr>
              <w:t>инистрации о присвоении адреса объекту адресации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456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1.Физическое лицо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Юридическое лицо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4.представитель собственников помещений в многоквартирном доме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представитель садоводческого или огородническ</w:t>
            </w:r>
            <w:r>
              <w:rPr>
                <w:rFonts w:cs="Arial"/>
                <w:sz w:val="20"/>
                <w:szCs w:val="20"/>
              </w:rPr>
              <w:t>ого некоммерческого товарищества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кадастровый инженер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000000" w:rsidRDefault="00D96A22">
            <w:pPr>
              <w:numPr>
                <w:ilvl w:val="0"/>
                <w:numId w:val="14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000000" w:rsidRDefault="00D96A22">
            <w:pPr>
              <w:numPr>
                <w:ilvl w:val="0"/>
                <w:numId w:val="14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00000">
        <w:tc>
          <w:tcPr>
            <w:tcW w:w="9747" w:type="dxa"/>
            <w:gridSpan w:val="3"/>
          </w:tcPr>
          <w:p w:rsidR="00000000" w:rsidRDefault="00D96A2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</w:t>
            </w:r>
            <w:r>
              <w:rPr>
                <w:rFonts w:cs="Arial"/>
                <w:sz w:val="20"/>
                <w:szCs w:val="20"/>
              </w:rPr>
              <w:t>ант 2 «</w:t>
            </w:r>
            <w:r>
              <w:rPr>
                <w:rFonts w:cs="Arial"/>
                <w:bCs/>
                <w:sz w:val="20"/>
                <w:szCs w:val="20"/>
              </w:rPr>
              <w:t>Выдача решения Администрации об аннулировании адреса объекта адресации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456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1.Физическое лицо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Юридическое лицо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4.представитель собственников помещений в многоквартирном доме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представитель са</w:t>
            </w:r>
            <w:r>
              <w:rPr>
                <w:rFonts w:cs="Arial"/>
                <w:sz w:val="20"/>
                <w:szCs w:val="20"/>
              </w:rPr>
              <w:t>доводческого или огороднического некоммерческого товарищества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кадастровый инженер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000000" w:rsidRDefault="00D96A22">
            <w:pPr>
              <w:numPr>
                <w:ilvl w:val="0"/>
                <w:numId w:val="15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000000" w:rsidRDefault="00D96A22">
            <w:pPr>
              <w:numPr>
                <w:ilvl w:val="0"/>
                <w:numId w:val="15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За предоставлением Муниципальной услуги обратился </w:t>
            </w:r>
            <w:r>
              <w:rPr>
                <w:rFonts w:cs="Arial"/>
                <w:sz w:val="20"/>
                <w:szCs w:val="20"/>
              </w:rPr>
              <w:t>представитель заявителя</w:t>
            </w:r>
          </w:p>
        </w:tc>
      </w:tr>
      <w:tr w:rsidR="00000000">
        <w:tc>
          <w:tcPr>
            <w:tcW w:w="9747" w:type="dxa"/>
            <w:gridSpan w:val="3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456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1.Физическое лицо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Индивидуальный предприниматель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Юридическое лицо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4.пред</w:t>
            </w:r>
            <w:r>
              <w:rPr>
                <w:rFonts w:cs="Arial"/>
                <w:sz w:val="20"/>
                <w:szCs w:val="20"/>
              </w:rPr>
              <w:t>ставитель собственников помещений в многоквартирном доме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представитель садоводческого или огороднического некоммерческого товарищества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кадастровый инженер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000000" w:rsidRDefault="00D96A22">
            <w:pPr>
              <w:numPr>
                <w:ilvl w:val="0"/>
                <w:numId w:val="16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За предоставлением Муниципальной услуги </w:t>
            </w:r>
            <w:r>
              <w:rPr>
                <w:rFonts w:cs="Arial"/>
                <w:sz w:val="20"/>
                <w:szCs w:val="20"/>
              </w:rPr>
              <w:t>обратился лично заявитель</w:t>
            </w:r>
          </w:p>
          <w:p w:rsidR="00000000" w:rsidRDefault="00D96A22">
            <w:pPr>
              <w:numPr>
                <w:ilvl w:val="0"/>
                <w:numId w:val="16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00000">
        <w:tc>
          <w:tcPr>
            <w:tcW w:w="9747" w:type="dxa"/>
            <w:gridSpan w:val="3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4 «</w:t>
            </w:r>
            <w:r>
              <w:rPr>
                <w:rFonts w:cs="Arial"/>
                <w:bCs/>
                <w:sz w:val="20"/>
                <w:szCs w:val="20"/>
              </w:rPr>
              <w:t>Выдача дубликата решения Администрации о присвоении адресов, аннулировании адресов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5456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1.Физическое лицо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Индивидуальный п</w:t>
            </w:r>
            <w:r>
              <w:rPr>
                <w:rFonts w:cs="Arial"/>
                <w:sz w:val="20"/>
                <w:szCs w:val="20"/>
              </w:rPr>
              <w:t>редприниматель</w:t>
            </w:r>
          </w:p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Юридическое лицо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4.представитель собственников помещений в многоквартирном доме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представитель садоводческого или огороднического </w:t>
            </w:r>
            <w:r>
              <w:rPr>
                <w:rFonts w:cs="Arial"/>
                <w:sz w:val="20"/>
                <w:szCs w:val="20"/>
              </w:rPr>
              <w:lastRenderedPageBreak/>
              <w:t>некоммерческого товарищества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кадастровый инженер</w:t>
            </w:r>
          </w:p>
        </w:tc>
      </w:tr>
      <w:tr w:rsidR="00000000">
        <w:tc>
          <w:tcPr>
            <w:tcW w:w="1101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90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000000" w:rsidRDefault="00D96A22">
            <w:pPr>
              <w:numPr>
                <w:ilvl w:val="0"/>
                <w:numId w:val="16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000000" w:rsidRDefault="00D96A22">
            <w:pPr>
              <w:numPr>
                <w:ilvl w:val="0"/>
                <w:numId w:val="16"/>
              </w:numPr>
              <w:ind w:firstLine="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000000" w:rsidRDefault="00D96A22">
      <w:pPr>
        <w:ind w:firstLine="0"/>
        <w:rPr>
          <w:rFonts w:cs="Arial"/>
        </w:rPr>
      </w:pPr>
    </w:p>
    <w:p w:rsidR="00000000" w:rsidRDefault="00D96A22">
      <w:pPr>
        <w:ind w:firstLine="0"/>
        <w:contextualSpacing/>
        <w:rPr>
          <w:rFonts w:cs="Arial"/>
        </w:rPr>
      </w:pPr>
      <w:r>
        <w:rPr>
          <w:rFonts w:cs="Arial"/>
        </w:rPr>
        <w:t>2. Комбинации значений признаков, каждая из которых соответствует одному варианту предоставления Муниципальной ус</w:t>
      </w:r>
      <w:r>
        <w:rPr>
          <w:rFonts w:cs="Arial"/>
        </w:rPr>
        <w:t>луги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Вариант 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Комбинация значений признаков </w:t>
            </w:r>
          </w:p>
        </w:tc>
      </w:tr>
      <w:tr w:rsidR="00000000">
        <w:tc>
          <w:tcPr>
            <w:tcW w:w="9747" w:type="dxa"/>
            <w:gridSpan w:val="2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1 «</w:t>
            </w:r>
            <w:r>
              <w:rPr>
                <w:rFonts w:cs="Arial"/>
                <w:bCs/>
                <w:sz w:val="20"/>
                <w:szCs w:val="20"/>
              </w:rPr>
              <w:t>Выдача решения Администрации о присвоении адреса объекту адресации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индивидуальн</w:t>
            </w:r>
            <w:r>
              <w:rPr>
                <w:rFonts w:cs="Arial"/>
                <w:sz w:val="20"/>
                <w:szCs w:val="20"/>
              </w:rPr>
              <w:t xml:space="preserve">ого предпринимателя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Юридическое лицо, руководитель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собственников помещений в многоквартирном доме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инжен</w:t>
            </w:r>
            <w:r>
              <w:rPr>
                <w:rFonts w:cs="Arial"/>
                <w:sz w:val="20"/>
                <w:szCs w:val="20"/>
              </w:rPr>
              <w:t>ер</w:t>
            </w:r>
          </w:p>
        </w:tc>
      </w:tr>
      <w:tr w:rsidR="00000000">
        <w:tc>
          <w:tcPr>
            <w:tcW w:w="9747" w:type="dxa"/>
            <w:gridSpan w:val="2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2 «</w:t>
            </w:r>
            <w:r>
              <w:rPr>
                <w:rFonts w:cs="Arial"/>
                <w:bCs/>
                <w:sz w:val="20"/>
                <w:szCs w:val="20"/>
              </w:rPr>
              <w:t>Выдача решения Администрации об аннулировании адреса объекта адресации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Представитель индивидуального предпринимателя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Юридическое ли</w:t>
            </w:r>
            <w:r>
              <w:rPr>
                <w:rFonts w:cs="Arial"/>
                <w:sz w:val="20"/>
                <w:szCs w:val="20"/>
              </w:rPr>
              <w:t xml:space="preserve">цо, руководитель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собственников помещений в многоквартирном доме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инженер</w:t>
            </w:r>
          </w:p>
        </w:tc>
      </w:tr>
      <w:tr w:rsidR="00000000">
        <w:tc>
          <w:tcPr>
            <w:tcW w:w="9747" w:type="dxa"/>
            <w:gridSpan w:val="2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Вариант 3 «Исправление допущенных </w:t>
            </w:r>
            <w:r>
              <w:rPr>
                <w:rFonts w:cs="Arial"/>
                <w:sz w:val="20"/>
                <w:szCs w:val="20"/>
              </w:rPr>
              <w:t>опечаток и (или) ошибок в выданных в результате предоставления Муниципальной услуги документах»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Представитель индивидуального предпринимателя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Юриди</w:t>
            </w:r>
            <w:r>
              <w:rPr>
                <w:rFonts w:cs="Arial"/>
                <w:sz w:val="20"/>
                <w:szCs w:val="20"/>
              </w:rPr>
              <w:t xml:space="preserve">ческое лицо, руководитель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собственников помещений в многоквартирном доме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инженер</w:t>
            </w:r>
          </w:p>
        </w:tc>
      </w:tr>
      <w:tr w:rsidR="00000000">
        <w:tc>
          <w:tcPr>
            <w:tcW w:w="9747" w:type="dxa"/>
            <w:gridSpan w:val="2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Вариант 4 «</w:t>
            </w:r>
            <w:r>
              <w:rPr>
                <w:rFonts w:cs="Arial"/>
                <w:bCs/>
                <w:sz w:val="20"/>
                <w:szCs w:val="20"/>
              </w:rPr>
              <w:t>Выдача дублика</w:t>
            </w:r>
            <w:r>
              <w:rPr>
                <w:rFonts w:cs="Arial"/>
                <w:bCs/>
                <w:sz w:val="20"/>
                <w:szCs w:val="20"/>
              </w:rPr>
              <w:t>та решения Администрации о присвоении адресов, аннулировании адресов</w:t>
            </w:r>
            <w:r>
              <w:rPr>
                <w:rFonts w:cs="Arial"/>
                <w:sz w:val="20"/>
                <w:szCs w:val="20"/>
              </w:rPr>
              <w:t>»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физического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Представитель индивидуального предпринимателя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Юридическое лицо, руководитель 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63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юридического лица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собственников помещений в многоквартирном доме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00000">
        <w:tc>
          <w:tcPr>
            <w:tcW w:w="1384" w:type="dxa"/>
          </w:tcPr>
          <w:p w:rsidR="00000000" w:rsidRDefault="00D96A2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63" w:type="dxa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инженер</w:t>
            </w: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5387"/>
        <w:rPr>
          <w:rFonts w:cs="Arial"/>
          <w:bCs/>
        </w:rPr>
      </w:pPr>
      <w:r>
        <w:rPr>
          <w:rFonts w:cs="Arial"/>
          <w:bCs/>
        </w:rPr>
        <w:br w:type="page"/>
      </w:r>
      <w:r>
        <w:rPr>
          <w:rFonts w:cs="Arial"/>
          <w:bCs/>
        </w:rPr>
        <w:lastRenderedPageBreak/>
        <w:t>Приложение № 2</w:t>
      </w:r>
    </w:p>
    <w:p w:rsidR="00000000" w:rsidRDefault="00D96A22">
      <w:pPr>
        <w:autoSpaceDE w:val="0"/>
        <w:autoSpaceDN w:val="0"/>
        <w:adjustRightInd w:val="0"/>
        <w:ind w:firstLine="5387"/>
        <w:rPr>
          <w:rFonts w:cs="Arial"/>
          <w:bCs/>
        </w:rPr>
      </w:pPr>
      <w:r>
        <w:rPr>
          <w:rFonts w:cs="Arial"/>
          <w:bCs/>
        </w:rPr>
        <w:t>к Административному регламенту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ФО</w:t>
      </w:r>
      <w:r>
        <w:rPr>
          <w:rFonts w:cs="Arial"/>
        </w:rPr>
        <w:t>РМА ЗАЯВЛЕНИЯ О ПРИСВОЕНИИ ОБЪЕКТУ АДРЕСАЦИИ АДРЕСА ИЛИ АННУЛИРОВАНИИ ЕГО АДРЕСА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000000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Заявление принято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регистрационный номер _______________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листов заявления 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количество прилагаемых документов </w:t>
            </w:r>
            <w:r>
              <w:rPr>
                <w:rFonts w:cs="Arial"/>
                <w:sz w:val="20"/>
                <w:szCs w:val="20"/>
              </w:rPr>
              <w:t>____,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ФИО должностного лица ________________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подпись должностного лица ____________</w:t>
            </w:r>
          </w:p>
        </w:tc>
      </w:tr>
      <w:tr w:rsidR="00000000">
        <w:trPr>
          <w:trHeight w:val="32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----------------------------------------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 органа местного самоупра</w:t>
            </w:r>
            <w:r>
              <w:rPr>
                <w:rFonts w:cs="Arial"/>
                <w:sz w:val="20"/>
                <w:szCs w:val="20"/>
              </w:rPr>
              <w:t>вления)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"__" ____________ ____ г.</w:t>
            </w:r>
          </w:p>
        </w:tc>
      </w:tr>
      <w:tr w:rsidR="000000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Вид: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Машино-место</w:t>
            </w:r>
            <w:proofErr w:type="spellEnd"/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Присвоить адрес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связи с: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земельного уча</w:t>
            </w:r>
            <w:r>
              <w:rPr>
                <w:rFonts w:cs="Arial"/>
                <w:sz w:val="20"/>
                <w:szCs w:val="20"/>
              </w:rPr>
              <w:t>стка(</w:t>
            </w:r>
            <w:proofErr w:type="spellStart"/>
            <w:r>
              <w:rPr>
                <w:rFonts w:cs="Arial"/>
                <w:sz w:val="20"/>
                <w:szCs w:val="20"/>
              </w:rPr>
              <w:t>ов</w:t>
            </w:r>
            <w:proofErr w:type="spellEnd"/>
            <w:r>
              <w:rPr>
                <w:rFonts w:cs="Arial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cs="Arial"/>
                <w:sz w:val="20"/>
                <w:szCs w:val="20"/>
              </w:rPr>
              <w:t>ов</w:t>
            </w:r>
            <w:proofErr w:type="spellEnd"/>
            <w:r>
              <w:rPr>
                <w:rFonts w:cs="Arial"/>
                <w:sz w:val="20"/>
                <w:szCs w:val="20"/>
              </w:rPr>
              <w:t>) путем раздела земельного участка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</w:t>
            </w:r>
            <w:r>
              <w:rPr>
                <w:rFonts w:cs="Arial"/>
                <w:sz w:val="20"/>
                <w:szCs w:val="20"/>
              </w:rPr>
              <w:t>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объединяемых</w:t>
            </w:r>
            <w:r>
              <w:rPr>
                <w:rFonts w:cs="Arial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объединяемого земельного участка &lt;1&gt;</w:t>
            </w: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34"/>
        <w:gridCol w:w="3416"/>
        <w:gridCol w:w="1944"/>
        <w:gridCol w:w="1331"/>
        <w:gridCol w:w="1663"/>
      </w:tblGrid>
      <w:tr w:rsidR="00000000"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cs="Arial"/>
                <w:sz w:val="20"/>
                <w:szCs w:val="20"/>
              </w:rPr>
              <w:t>ов</w:t>
            </w:r>
            <w:proofErr w:type="spellEnd"/>
            <w:r>
              <w:rPr>
                <w:rFonts w:cs="Arial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</w:t>
            </w:r>
            <w:r>
              <w:rPr>
                <w:rFonts w:cs="Arial"/>
                <w:sz w:val="20"/>
                <w:szCs w:val="20"/>
              </w:rPr>
              <w:t>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земельно</w:t>
            </w:r>
            <w:r>
              <w:rPr>
                <w:rFonts w:cs="Arial"/>
                <w:sz w:val="20"/>
                <w:szCs w:val="20"/>
              </w:rPr>
              <w:t>го участка(</w:t>
            </w:r>
            <w:proofErr w:type="spellStart"/>
            <w:r>
              <w:rPr>
                <w:rFonts w:cs="Arial"/>
                <w:sz w:val="20"/>
                <w:szCs w:val="20"/>
              </w:rPr>
              <w:t>ов</w:t>
            </w:r>
            <w:proofErr w:type="spellEnd"/>
            <w:r>
              <w:rPr>
                <w:rFonts w:cs="Arial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</w:t>
            </w:r>
            <w:r>
              <w:rPr>
                <w:rFonts w:cs="Arial"/>
                <w:sz w:val="20"/>
                <w:szCs w:val="20"/>
              </w:rPr>
              <w:t>ка, который перераспределяется &lt;2&gt;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земельного участка, на котором осу</w:t>
            </w:r>
            <w:r>
              <w:rPr>
                <w:rFonts w:cs="Arial"/>
                <w:sz w:val="20"/>
                <w:szCs w:val="20"/>
              </w:rPr>
              <w:t>ществляется строительство (реконструкция)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</w:t>
            </w:r>
            <w:r>
              <w:rPr>
                <w:rFonts w:cs="Arial"/>
                <w:sz w:val="20"/>
                <w:szCs w:val="20"/>
              </w:rPr>
              <w:lastRenderedPageBreak/>
              <w:t>для осуществления государственного кадастров</w:t>
            </w:r>
            <w:r>
              <w:rPr>
                <w:rFonts w:cs="Arial"/>
                <w:sz w:val="20"/>
                <w:szCs w:val="20"/>
              </w:rPr>
              <w:t>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</w:t>
            </w:r>
            <w:r>
              <w:rPr>
                <w:rFonts w:cs="Arial"/>
                <w:sz w:val="20"/>
                <w:szCs w:val="20"/>
              </w:rPr>
              <w:t>я на строительство не требуется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Кадастровый номер земельного участка, на </w:t>
            </w:r>
            <w:r>
              <w:rPr>
                <w:rFonts w:cs="Arial"/>
                <w:sz w:val="20"/>
                <w:szCs w:val="20"/>
              </w:rPr>
              <w:t>котором осуществляется строительство (реконструкция)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поме</w:t>
            </w:r>
            <w:r>
              <w:rPr>
                <w:rFonts w:cs="Arial"/>
                <w:sz w:val="20"/>
                <w:szCs w:val="20"/>
              </w:rPr>
              <w:t>щения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помещения</w:t>
            </w: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283"/>
      </w:tblGrid>
      <w:tr w:rsidR="00000000"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cs="Arial"/>
                <w:sz w:val="20"/>
                <w:szCs w:val="20"/>
              </w:rPr>
              <w:t>ий</w:t>
            </w:r>
            <w:proofErr w:type="spellEnd"/>
            <w:r>
              <w:rPr>
                <w:rFonts w:cs="Arial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нежилог</w:t>
            </w:r>
            <w:r>
              <w:rPr>
                <w:rFonts w:cs="Arial"/>
                <w:sz w:val="20"/>
                <w:szCs w:val="20"/>
              </w:rPr>
              <w:t>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здания,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cs="Arial"/>
                <w:sz w:val="20"/>
                <w:szCs w:val="20"/>
              </w:rPr>
              <w:t>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помещений &lt;3&gt;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Адрес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>, раздел которого осуществляется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</w:t>
            </w:r>
            <w:r>
              <w:rPr>
                <w:rFonts w:cs="Arial"/>
                <w:sz w:val="20"/>
                <w:szCs w:val="20"/>
              </w:rPr>
              <w:t>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объединяемых поме</w:t>
            </w:r>
            <w:r>
              <w:rPr>
                <w:rFonts w:cs="Arial"/>
                <w:sz w:val="20"/>
                <w:szCs w:val="20"/>
              </w:rPr>
              <w:t>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</w:t>
            </w:r>
            <w:r>
              <w:rPr>
                <w:rFonts w:cs="Arial"/>
                <w:sz w:val="20"/>
                <w:szCs w:val="20"/>
              </w:rPr>
              <w:t>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здания,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Образованием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 здании, сооружении пу</w:t>
            </w:r>
            <w:r>
              <w:rPr>
                <w:rFonts w:cs="Arial"/>
                <w:sz w:val="20"/>
                <w:szCs w:val="20"/>
              </w:rPr>
              <w:t>тем раздела здания,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Количество образуемых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здания,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Образованием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</w:t>
            </w:r>
            <w:proofErr w:type="spellEnd"/>
            <w:r>
              <w:rPr>
                <w:rFonts w:cs="Arial"/>
                <w:sz w:val="20"/>
                <w:szCs w:val="20"/>
              </w:rPr>
              <w:t>) в здании, сооружении путем раздела п</w:t>
            </w:r>
            <w:r>
              <w:rPr>
                <w:rFonts w:cs="Arial"/>
                <w:sz w:val="20"/>
                <w:szCs w:val="20"/>
              </w:rPr>
              <w:t xml:space="preserve">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Адрес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Образованием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</w:t>
            </w:r>
            <w:r>
              <w:rPr>
                <w:rFonts w:cs="Arial"/>
                <w:sz w:val="20"/>
                <w:szCs w:val="20"/>
              </w:rPr>
              <w:t>еста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 здании, сооружении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Образованием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Количество образуемых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здания, сооружения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</w:t>
            </w:r>
            <w:r>
              <w:rPr>
                <w:rFonts w:cs="Arial"/>
                <w:sz w:val="20"/>
                <w:szCs w:val="20"/>
              </w:rPr>
              <w:t>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>, государственный кадастровый учет которого осуществлен в соответствии с Федеральным законом от 13 июля 2015 г. N 218-ФЗ "О госу</w:t>
            </w:r>
            <w:r>
              <w:rPr>
                <w:rFonts w:cs="Arial"/>
                <w:sz w:val="20"/>
                <w:szCs w:val="20"/>
              </w:rPr>
              <w:t>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</w:t>
            </w:r>
            <w:r>
              <w:rPr>
                <w:rFonts w:cs="Arial"/>
                <w:sz w:val="20"/>
                <w:szCs w:val="20"/>
              </w:rPr>
              <w:t xml:space="preserve">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машино-место</w:t>
            </w:r>
            <w:proofErr w:type="spellEnd"/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Существующий адрес земельного участка, здания (строения), сооружения, по</w:t>
            </w:r>
            <w:r>
              <w:rPr>
                <w:rFonts w:cs="Arial"/>
                <w:sz w:val="20"/>
                <w:szCs w:val="20"/>
              </w:rPr>
              <w:t xml:space="preserve">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машино-места</w:t>
            </w:r>
            <w:proofErr w:type="spellEnd"/>
            <w:r>
              <w:rPr>
                <w:rFonts w:cs="Arial"/>
                <w:sz w:val="20"/>
                <w:szCs w:val="20"/>
              </w:rPr>
              <w:t>, государственный кадастровый учет которого осуществлен в соответствии с Федеральным законом "О го</w:t>
            </w:r>
            <w:r>
              <w:rPr>
                <w:rFonts w:cs="Arial"/>
                <w:sz w:val="20"/>
                <w:szCs w:val="20"/>
              </w:rPr>
              <w:t>сударственной регистрации недвижимости", адреса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cs="Arial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</w:t>
            </w:r>
            <w:r>
              <w:rPr>
                <w:rFonts w:cs="Arial"/>
                <w:sz w:val="20"/>
                <w:szCs w:val="20"/>
              </w:rPr>
              <w:t>сположен объект адресации (при наличии)</w:t>
            </w: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3679"/>
        <w:gridCol w:w="2091"/>
        <w:gridCol w:w="1331"/>
        <w:gridCol w:w="1361"/>
      </w:tblGrid>
      <w:tr w:rsidR="00000000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муниципально</w:t>
            </w:r>
            <w:r>
              <w:rPr>
                <w:rFonts w:cs="Arial"/>
                <w:sz w:val="20"/>
                <w:szCs w:val="20"/>
              </w:rPr>
              <w:t>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внутригородского района городского окр</w:t>
            </w:r>
            <w:r>
              <w:rPr>
                <w:rFonts w:cs="Arial"/>
                <w:sz w:val="20"/>
                <w:szCs w:val="20"/>
              </w:rPr>
              <w:t>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и номер поме</w:t>
            </w:r>
            <w:r>
              <w:rPr>
                <w:rFonts w:cs="Arial"/>
                <w:sz w:val="20"/>
                <w:szCs w:val="20"/>
              </w:rPr>
              <w:t>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связи с: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Прекращением существования объекта адресации и (или) снятием с государствен</w:t>
            </w:r>
            <w:r>
              <w:rPr>
                <w:rFonts w:cs="Arial"/>
                <w:sz w:val="20"/>
                <w:szCs w:val="20"/>
              </w:rPr>
              <w:t>ного кадастрового учета объекта недвижимости, являющегося объектом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</w:t>
            </w:r>
            <w:r>
              <w:rPr>
                <w:rFonts w:cs="Arial"/>
                <w:sz w:val="20"/>
                <w:szCs w:val="20"/>
              </w:rPr>
              <w:t>недвижимости, являющемся объектом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000000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ИНН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номер: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кем выдан: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почтовый адре</w:t>
            </w:r>
            <w:r>
              <w:rPr>
                <w:rFonts w:cs="Arial"/>
                <w:sz w:val="20"/>
                <w:szCs w:val="20"/>
              </w:rPr>
              <w:t>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полное </w:t>
            </w:r>
            <w:r>
              <w:rPr>
                <w:rFonts w:cs="Arial"/>
                <w:sz w:val="20"/>
                <w:szCs w:val="20"/>
              </w:rPr>
              <w:t>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номер регист</w:t>
            </w:r>
            <w:r>
              <w:rPr>
                <w:rFonts w:cs="Arial"/>
                <w:sz w:val="20"/>
                <w:szCs w:val="20"/>
              </w:rPr>
              <w:t>рации (для иностранного юридического лица):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право собственности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право хозяйственн</w:t>
            </w:r>
            <w:r>
              <w:rPr>
                <w:rFonts w:cs="Arial"/>
                <w:sz w:val="20"/>
                <w:szCs w:val="20"/>
              </w:rPr>
              <w:t>ого ведения имуществом на объект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Способ получе</w:t>
            </w:r>
            <w:r>
              <w:rPr>
                <w:rFonts w:cs="Arial"/>
                <w:sz w:val="20"/>
                <w:szCs w:val="20"/>
              </w:rPr>
              <w:t>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многофункциональном це</w:t>
            </w:r>
            <w:r>
              <w:rPr>
                <w:rFonts w:cs="Arial"/>
                <w:sz w:val="20"/>
                <w:szCs w:val="20"/>
              </w:rPr>
              <w:t>нтре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 адрес электронной почты (для сообщения о получении заяв</w:t>
            </w:r>
            <w:r>
              <w:rPr>
                <w:rFonts w:cs="Arial"/>
                <w:sz w:val="20"/>
                <w:szCs w:val="20"/>
              </w:rPr>
              <w:t>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Расписка получена: ___________________________________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(подпись заявителя)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направлять</w:t>
            </w: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000000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</w:t>
            </w:r>
            <w:r>
              <w:rPr>
                <w:rFonts w:cs="Arial"/>
                <w:sz w:val="20"/>
                <w:szCs w:val="20"/>
              </w:rPr>
              <w:t>__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Заявитель: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000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физическое лицо: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имя</w:t>
            </w:r>
            <w:r>
              <w:rPr>
                <w:rFonts w:cs="Arial"/>
                <w:sz w:val="20"/>
                <w:szCs w:val="20"/>
              </w:rPr>
              <w:t xml:space="preserve">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ИНН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номер: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кем выдан: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электр</w:t>
            </w:r>
            <w:r>
              <w:rPr>
                <w:rFonts w:cs="Arial"/>
                <w:sz w:val="20"/>
                <w:szCs w:val="20"/>
              </w:rPr>
              <w:t>онной почты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</w:t>
            </w:r>
            <w:r>
              <w:rPr>
                <w:rFonts w:cs="Arial"/>
                <w:sz w:val="20"/>
                <w:szCs w:val="20"/>
              </w:rPr>
              <w:t>орган публичной власти федеральной территории: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 реги</w:t>
            </w:r>
            <w:r>
              <w:rPr>
                <w:rFonts w:cs="Arial"/>
                <w:sz w:val="20"/>
                <w:szCs w:val="20"/>
              </w:rPr>
              <w:t>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и реквизи</w:t>
            </w:r>
            <w:r>
              <w:rPr>
                <w:rFonts w:cs="Arial"/>
                <w:sz w:val="20"/>
                <w:szCs w:val="20"/>
              </w:rPr>
              <w:t>ты документа, подтверждающего полномочия представителя: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Копия </w:t>
            </w:r>
            <w:r>
              <w:rPr>
                <w:rFonts w:cs="Arial"/>
                <w:sz w:val="20"/>
                <w:szCs w:val="20"/>
              </w:rPr>
              <w:t>в количестве ___ экз., на ___ л.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Примечание: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58"/>
        <w:gridCol w:w="3389"/>
        <w:gridCol w:w="1363"/>
        <w:gridCol w:w="1820"/>
      </w:tblGrid>
      <w:tr w:rsidR="00000000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 листов ___</w:t>
            </w:r>
          </w:p>
        </w:tc>
      </w:tr>
      <w:tr w:rsidR="000000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Подтверждаю свое согласие, а также согласие представляемого мною л</w:t>
            </w:r>
            <w:r>
              <w:rPr>
                <w:rFonts w:cs="Arial"/>
                <w:sz w:val="20"/>
                <w:szCs w:val="20"/>
              </w:rPr>
              <w:t>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</w:t>
            </w:r>
            <w:r>
              <w:rPr>
                <w:rFonts w:cs="Arial"/>
                <w:sz w:val="20"/>
                <w:szCs w:val="20"/>
              </w:rPr>
              <w:t xml:space="preserve">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rPr>
                <w:rFonts w:cs="Arial"/>
                <w:sz w:val="20"/>
                <w:szCs w:val="20"/>
              </w:rPr>
              <w:t>Сколково</w:t>
            </w:r>
            <w:proofErr w:type="spellEnd"/>
            <w:r>
              <w:rPr>
                <w:rFonts w:cs="Arial"/>
                <w:sz w:val="20"/>
                <w:szCs w:val="20"/>
              </w:rPr>
              <w:t>", осуществляющими присвоение, изменение и анну</w:t>
            </w:r>
            <w:r>
              <w:rPr>
                <w:rFonts w:cs="Arial"/>
                <w:sz w:val="20"/>
                <w:szCs w:val="20"/>
              </w:rPr>
              <w:t>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</w:t>
            </w:r>
            <w:r>
              <w:rPr>
                <w:rFonts w:cs="Arial"/>
                <w:sz w:val="20"/>
                <w:szCs w:val="20"/>
              </w:rPr>
              <w:t>ом "Об инновационном центре "</w:t>
            </w:r>
            <w:proofErr w:type="spellStart"/>
            <w:r>
              <w:rPr>
                <w:rFonts w:cs="Arial"/>
                <w:sz w:val="20"/>
                <w:szCs w:val="20"/>
              </w:rPr>
              <w:t>Сколково</w:t>
            </w:r>
            <w:proofErr w:type="spellEnd"/>
            <w:r>
              <w:rPr>
                <w:rFonts w:cs="Arial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0000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Настоящим также подтверждаю, что: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сведения, указанные в настоящем заявлении, на дату представления зая</w:t>
            </w:r>
            <w:r>
              <w:rPr>
                <w:rFonts w:cs="Arial"/>
                <w:sz w:val="20"/>
                <w:szCs w:val="20"/>
              </w:rPr>
              <w:t>вления достоверны;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представленные правоустанавливающий(</w:t>
            </w:r>
            <w:proofErr w:type="spellStart"/>
            <w:r>
              <w:rPr>
                <w:rFonts w:cs="Arial"/>
                <w:sz w:val="20"/>
                <w:szCs w:val="20"/>
              </w:rPr>
              <w:t>ие</w:t>
            </w:r>
            <w:proofErr w:type="spellEnd"/>
            <w:r>
              <w:rPr>
                <w:rFonts w:cs="Arial"/>
                <w:sz w:val="20"/>
                <w:szCs w:val="20"/>
              </w:rPr>
              <w:t>) документ(</w:t>
            </w:r>
            <w:proofErr w:type="spellStart"/>
            <w:r>
              <w:rPr>
                <w:rFonts w:cs="Arial"/>
                <w:sz w:val="20"/>
                <w:szCs w:val="20"/>
              </w:rPr>
              <w:t>ы</w:t>
            </w:r>
            <w:proofErr w:type="spellEnd"/>
            <w:r>
              <w:rPr>
                <w:rFonts w:cs="Arial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Дата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</w:t>
            </w:r>
            <w:r>
              <w:rPr>
                <w:rFonts w:cs="Arial"/>
                <w:sz w:val="20"/>
                <w:szCs w:val="20"/>
              </w:rPr>
              <w:t>____________</w:t>
            </w:r>
          </w:p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"__" ___________ ____ г.</w:t>
            </w:r>
          </w:p>
        </w:tc>
      </w:tr>
      <w:tr w:rsidR="0000000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0000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6A2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--------------------------------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12" w:name="Par571"/>
      <w:bookmarkEnd w:id="12"/>
      <w:r>
        <w:rPr>
          <w:rFonts w:cs="Arial"/>
        </w:rPr>
        <w:t>&lt;1&gt; Строка дублируется для каждого объединенного земельного участка.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13" w:name="Par572"/>
      <w:bookmarkEnd w:id="13"/>
      <w:r>
        <w:rPr>
          <w:rFonts w:cs="Arial"/>
        </w:rPr>
        <w:t>&lt;</w:t>
      </w:r>
      <w:r>
        <w:rPr>
          <w:rFonts w:cs="Arial"/>
        </w:rPr>
        <w:t>2&gt; Строка дублируется для каждого перераспределенного земельного участка.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Par573"/>
      <w:bookmarkEnd w:id="14"/>
      <w:r>
        <w:rPr>
          <w:rFonts w:cs="Arial"/>
        </w:rPr>
        <w:t>&lt;3&gt; Строка дублируется для каждого разделенного помещения.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bookmarkStart w:id="15" w:name="Par574"/>
      <w:bookmarkEnd w:id="15"/>
      <w:r>
        <w:rPr>
          <w:rFonts w:cs="Arial"/>
        </w:rPr>
        <w:t>&lt;4&gt; Строка дублируется для каждого объединенного помещения.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Примечание.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о присвоении объекту адресации адреса ил</w:t>
      </w:r>
      <w:r>
        <w:rPr>
          <w:rFonts w:cs="Arial"/>
        </w:rPr>
        <w:t xml:space="preserve">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</w:t>
      </w:r>
      <w:r>
        <w:rPr>
          <w:rFonts w:cs="Arial"/>
        </w:rPr>
        <w:t>каждом листе также указывается общее количество листов, содержащихся в заявлении.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00000" w:rsidRDefault="00D96A2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При оформлении за</w:t>
      </w:r>
      <w:r>
        <w:rPr>
          <w:rFonts w:cs="Arial"/>
        </w:rPr>
        <w:t>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</w:t>
      </w:r>
      <w:r>
        <w:rPr>
          <w:rFonts w:cs="Arial"/>
        </w:rPr>
        <w:t>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</w:t>
      </w:r>
      <w:r>
        <w:rPr>
          <w:rFonts w:cs="Arial"/>
        </w:rPr>
        <w:t>ей в соответствии с Федеральным законом "Об инновационном центре "</w:t>
      </w:r>
      <w:proofErr w:type="spellStart"/>
      <w:r>
        <w:rPr>
          <w:rFonts w:cs="Arial"/>
        </w:rPr>
        <w:t>Сколково</w:t>
      </w:r>
      <w:proofErr w:type="spellEnd"/>
      <w:r>
        <w:rPr>
          <w:rFonts w:cs="Arial"/>
        </w:rPr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</w:t>
      </w:r>
      <w:r>
        <w:rPr>
          <w:rFonts w:cs="Arial"/>
        </w:rPr>
        <w:t>из формы заявления исключаются.</w:t>
      </w:r>
    </w:p>
    <w:p w:rsidR="00000000" w:rsidRDefault="00D96A22">
      <w:pPr>
        <w:autoSpaceDE w:val="0"/>
        <w:autoSpaceDN w:val="0"/>
        <w:adjustRightInd w:val="0"/>
        <w:ind w:firstLine="5387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3</w:t>
      </w:r>
    </w:p>
    <w:p w:rsidR="00000000" w:rsidRDefault="00D96A22">
      <w:pPr>
        <w:autoSpaceDE w:val="0"/>
        <w:autoSpaceDN w:val="0"/>
        <w:adjustRightInd w:val="0"/>
        <w:ind w:firstLine="5387"/>
        <w:rPr>
          <w:rFonts w:cs="Arial"/>
        </w:rPr>
      </w:pPr>
      <w:r>
        <w:rPr>
          <w:rFonts w:cs="Arial"/>
        </w:rPr>
        <w:t>к Административному регламенту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ФОРМА РЕШЕНИЯ О ПРИСВОЕНИИ АДРЕСА ОБЪЕКТУ АДРЕСАЦИИ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(наименование органа местного самоуправления)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</w:t>
      </w:r>
      <w:r>
        <w:rPr>
          <w:rFonts w:cs="Arial"/>
        </w:rPr>
        <w:t>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(вид документа)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от _______________ N 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На основании Федерального закона от 6 октября 2003 г. N 131-ФЗ "Об общих принципах организации местного самоуправления в Российской Федерации", Феде</w:t>
      </w:r>
      <w:r>
        <w:rPr>
          <w:rFonts w:cs="Arial"/>
        </w:rPr>
        <w:t xml:space="preserve">рального закона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 N 443-ФЗ) и </w:t>
      </w:r>
      <w:r>
        <w:rPr>
          <w:rFonts w:cs="Arial"/>
        </w:rPr>
        <w:t>Правил присвоения, изменения и аннулирования адресов, утвержденных постановлением Правительства Российской Федерации от 19 ноября 2014 г. N 1221, а также в соответствии с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(указываются рекв</w:t>
      </w:r>
      <w:r>
        <w:rPr>
          <w:rFonts w:cs="Arial"/>
        </w:rPr>
        <w:t>изиты иных документов, на основании которых принято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решение о присвоении адреса, включая реквизиты правил присвоения, изменения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и аннулирования адресов, утвержденных муниципальными правовыми актами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и нормативными правовыми актами субъектов Российской Фед</w:t>
      </w:r>
      <w:r>
        <w:rPr>
          <w:rFonts w:cs="Arial"/>
        </w:rPr>
        <w:t>ерации - городов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федерального значения до дня вступления в силу Федерального закона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N 443-ФЗ, и/или реквизиты заявления о присвоении адреса объекту адресации)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(наименование органа местного </w:t>
      </w:r>
      <w:r>
        <w:rPr>
          <w:rFonts w:cs="Arial"/>
        </w:rPr>
        <w:t>самоуправления)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1. Присвоить адрес 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(присвоенный объекту адресации адрес)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следующему объекту адресации 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(вид, наименование, описание местонахождения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о</w:t>
      </w:r>
      <w:r>
        <w:rPr>
          <w:rFonts w:cs="Arial"/>
        </w:rPr>
        <w:t>бъекта адресации,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</w:t>
      </w:r>
      <w:r>
        <w:rPr>
          <w:rFonts w:cs="Arial"/>
        </w:rPr>
        <w:t>ъектов),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lastRenderedPageBreak/>
        <w:t xml:space="preserve">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</w:t>
      </w:r>
      <w:r>
        <w:rPr>
          <w:rFonts w:cs="Arial"/>
        </w:rPr>
        <w:t>),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другие необходимые сведения, определенные уполномоченным органом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(при наличии)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 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(должность, Ф.И.О.) (подпись) М.П. </w:t>
      </w:r>
    </w:p>
    <w:p w:rsidR="00000000" w:rsidRDefault="00D96A22">
      <w:pPr>
        <w:autoSpaceDE w:val="0"/>
        <w:autoSpaceDN w:val="0"/>
        <w:adjustRightInd w:val="0"/>
        <w:ind w:left="5245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</w:t>
      </w:r>
      <w:r>
        <w:rPr>
          <w:rFonts w:cs="Arial"/>
        </w:rPr>
        <w:t xml:space="preserve"> № 4</w:t>
      </w:r>
    </w:p>
    <w:p w:rsidR="00000000" w:rsidRDefault="00D96A22">
      <w:pPr>
        <w:autoSpaceDE w:val="0"/>
        <w:autoSpaceDN w:val="0"/>
        <w:adjustRightInd w:val="0"/>
        <w:ind w:left="5245" w:firstLine="0"/>
        <w:rPr>
          <w:rFonts w:cs="Arial"/>
        </w:rPr>
      </w:pPr>
      <w:r>
        <w:rPr>
          <w:rFonts w:cs="Arial"/>
        </w:rPr>
        <w:t>к Административному регламенту</w:t>
      </w:r>
    </w:p>
    <w:p w:rsidR="00000000" w:rsidRDefault="00D96A22">
      <w:pPr>
        <w:autoSpaceDE w:val="0"/>
        <w:autoSpaceDN w:val="0"/>
        <w:adjustRightInd w:val="0"/>
        <w:ind w:left="5245"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ФОРМА РЕШЕНИЯ ОБ АННУЛИРОВАНИИ АДРЕСА ОБЪЕКТА АДРЕСАЦИИ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(наименование органа местного самоуправления)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</w:t>
      </w:r>
      <w:r>
        <w:rPr>
          <w:rFonts w:cs="Arial"/>
        </w:rPr>
        <w:t>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(вид документа)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от _______________ N 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На основании Федерального закона от 6 октября 2003 г. N 131-ФЗ "Об общих принципах организации местного самоуправления в Российской Федерации", Федерального закона от 28 декабря 2013 г. N 44</w:t>
      </w:r>
      <w:r>
        <w:rPr>
          <w:rFonts w:cs="Arial"/>
        </w:rPr>
        <w:t>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 N 443-ФЗ) и Правил присвоения, изменения и аннулирован</w:t>
      </w:r>
      <w:r>
        <w:rPr>
          <w:rFonts w:cs="Arial"/>
        </w:rPr>
        <w:t>ия адресов, утвержденных постановлением Правительства Российской Федерации от 19 ноября 2014 г. N 1221, а также в соответствии с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(указываются реквизиты иных документов, на основании которых</w:t>
      </w:r>
      <w:r>
        <w:rPr>
          <w:rFonts w:cs="Arial"/>
        </w:rPr>
        <w:t xml:space="preserve">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</w:t>
      </w:r>
      <w:r>
        <w:rPr>
          <w:rFonts w:cs="Arial"/>
        </w:rPr>
        <w:t xml:space="preserve"> вступления в силу Федерального закона N 443-ФЗ, и/или реквизиты заявления о присвоении адреса объекту адресации)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(наименование органа местного самоуправления, органа государственной власти </w:t>
      </w:r>
      <w:r>
        <w:rPr>
          <w:rFonts w:cs="Arial"/>
        </w:rPr>
        <w:t>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</w:t>
      </w:r>
      <w:r>
        <w:rPr>
          <w:rFonts w:cs="Arial"/>
        </w:rPr>
        <w:t>ой управляющей компанией в соответствии с Федеральным законом от 28 сентября 2010 г. N 244-ФЗ "Об инновационном центре "</w:t>
      </w:r>
      <w:proofErr w:type="spellStart"/>
      <w:r>
        <w:rPr>
          <w:rFonts w:cs="Arial"/>
        </w:rPr>
        <w:t>Сколково</w:t>
      </w:r>
      <w:proofErr w:type="spellEnd"/>
      <w:r>
        <w:rPr>
          <w:rFonts w:cs="Arial"/>
        </w:rPr>
        <w:t>")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1. Аннулировать адрес 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(аннулируемый адрес объекта адресации, уникальный</w:t>
      </w:r>
      <w:r>
        <w:rPr>
          <w:rFonts w:cs="Arial"/>
        </w:rPr>
        <w:t xml:space="preserve"> номер аннулируемого адреса объекта адресации в государственном адресном реестре) объекта адресации 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(вид и наименование объекта адресации,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</w:t>
      </w:r>
      <w:r>
        <w:rPr>
          <w:rFonts w:cs="Arial"/>
        </w:rPr>
        <w:t>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</w:t>
      </w:r>
      <w:r>
        <w:rPr>
          <w:rFonts w:cs="Arial"/>
        </w:rPr>
        <w:t>ти, являющегося объектом адресации) ,____________________________________________________________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</w:t>
      </w:r>
      <w:r>
        <w:rPr>
          <w:rFonts w:cs="Arial"/>
        </w:rPr>
        <w:t>рисвоения этому объекту адресации нового адреса), 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другие необходимые сведения, определенные уполномоченным органом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lastRenderedPageBreak/>
        <w:t xml:space="preserve"> (при наличии)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по причине 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</w:t>
      </w:r>
      <w:r>
        <w:rPr>
          <w:rFonts w:cs="Arial"/>
        </w:rPr>
        <w:t>причина аннулирования адреса объекта адресации)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 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(должность, Ф.И.О.) (подпись)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М.П.</w:t>
      </w:r>
    </w:p>
    <w:p w:rsidR="00000000" w:rsidRDefault="00D96A22">
      <w:pPr>
        <w:autoSpaceDE w:val="0"/>
        <w:autoSpaceDN w:val="0"/>
        <w:adjustRightInd w:val="0"/>
        <w:ind w:left="581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5</w:t>
      </w:r>
    </w:p>
    <w:p w:rsidR="00000000" w:rsidRDefault="00D96A22">
      <w:pPr>
        <w:autoSpaceDE w:val="0"/>
        <w:autoSpaceDN w:val="0"/>
        <w:adjustRightInd w:val="0"/>
        <w:ind w:left="5812" w:firstLine="0"/>
        <w:rPr>
          <w:rFonts w:cs="Arial"/>
        </w:rPr>
      </w:pPr>
      <w:r>
        <w:rPr>
          <w:rFonts w:cs="Arial"/>
        </w:rPr>
        <w:t>к Административному регламенту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 xml:space="preserve">ФОРМА РЕШЕНИЯ ОБ ОТКАЗЕ В ПРИЕМЕ ДОКУМЕНТОВ, НЕОБХОДИМЫХ ДЛЯ </w:t>
      </w:r>
      <w:r>
        <w:rPr>
          <w:rFonts w:cs="Arial"/>
        </w:rPr>
        <w:t>ПРЕДОСТАВЛЕНИЯ МУНИЦИПАЛЬНОЙ УСЛУГИ</w:t>
      </w: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(наименование органа местного самоуправления)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______________________________________</w:t>
      </w:r>
      <w:r>
        <w:rPr>
          <w:rFonts w:cs="Arial"/>
        </w:rPr>
        <w:t>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(Ф.И.О., адрес заявителя (представителя заявителя)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(регистрационный номер заявления о присвоении объекту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 адресации адреса</w:t>
      </w:r>
      <w:r>
        <w:rPr>
          <w:rFonts w:cs="Arial"/>
        </w:rPr>
        <w:t xml:space="preserve"> или аннулировании его адреса)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 xml:space="preserve">Решение об </w:t>
      </w:r>
      <w:proofErr w:type="spellStart"/>
      <w:r>
        <w:rPr>
          <w:rFonts w:cs="Arial"/>
        </w:rPr>
        <w:t>отказев</w:t>
      </w:r>
      <w:proofErr w:type="spellEnd"/>
      <w:r>
        <w:rPr>
          <w:rFonts w:cs="Arial"/>
        </w:rPr>
        <w:t xml:space="preserve"> приеме документов, необходимых для предоставления услуги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от ___________ N 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По результатам рассмотрения заявления по услуге "Присвоение адреса объекту адресации или аннулировании такого адреса" и при</w:t>
      </w:r>
      <w:r>
        <w:rPr>
          <w:rFonts w:cs="Arial"/>
        </w:rPr>
        <w:t>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</w:t>
      </w:r>
      <w:r>
        <w:rPr>
          <w:rFonts w:cs="Arial"/>
        </w:rPr>
        <w:t>______________________________________________________________________________________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Дополнительно информируем: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указывается дополнительная информация (при необходимости)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Вы вправе повторн</w:t>
      </w:r>
      <w:r>
        <w:rPr>
          <w:rFonts w:cs="Arial"/>
        </w:rPr>
        <w:t>о обратиться в Администрацию с заявлением о предоставлении услуги после устранения указанных нарушений.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_________________________</w:t>
      </w:r>
      <w:r>
        <w:rPr>
          <w:rFonts w:cs="Arial"/>
        </w:rPr>
        <w:t>________________ 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(должность, Ф.И.О.) (подпись)</w:t>
      </w:r>
    </w:p>
    <w:p w:rsidR="00000000" w:rsidRDefault="00D96A22">
      <w:pPr>
        <w:autoSpaceDE w:val="0"/>
        <w:autoSpaceDN w:val="0"/>
        <w:adjustRightInd w:val="0"/>
        <w:ind w:firstLine="567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6</w:t>
      </w:r>
    </w:p>
    <w:p w:rsidR="00000000" w:rsidRDefault="00D96A22">
      <w:pPr>
        <w:autoSpaceDE w:val="0"/>
        <w:autoSpaceDN w:val="0"/>
        <w:adjustRightInd w:val="0"/>
        <w:ind w:firstLine="5670"/>
        <w:rPr>
          <w:rFonts w:cs="Arial"/>
        </w:rPr>
      </w:pPr>
      <w:r>
        <w:rPr>
          <w:rFonts w:cs="Arial"/>
        </w:rPr>
        <w:t>к Административному регламенту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ФОРМА РЕШЕНИЯ ОБ ОТКАЗЕ В ПРИСВОЕНИИ ОБЪЕКТУ АДРЕСАЦИИ АДРЕСА ИЛИ АННУЛИРОВАНИИ ЕГО АДРЕСА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 xml:space="preserve"> ______________________________ 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>__________________</w:t>
      </w:r>
      <w:r>
        <w:rPr>
          <w:rFonts w:cs="Arial"/>
          <w:kern w:val="32"/>
        </w:rPr>
        <w:t>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>(Ф.И.О., адрес заявителя (представителя) заявителя) 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 xml:space="preserve"> (регистрационный номер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>заявления о присвоении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>объекту адресации адреса</w:t>
      </w:r>
    </w:p>
    <w:p w:rsidR="00000000" w:rsidRDefault="00D96A22">
      <w:pPr>
        <w:autoSpaceDE w:val="0"/>
        <w:autoSpaceDN w:val="0"/>
        <w:adjustRightInd w:val="0"/>
        <w:ind w:firstLine="0"/>
        <w:jc w:val="right"/>
        <w:rPr>
          <w:rFonts w:cs="Arial"/>
          <w:kern w:val="32"/>
        </w:rPr>
      </w:pPr>
      <w:r>
        <w:rPr>
          <w:rFonts w:cs="Arial"/>
          <w:kern w:val="32"/>
        </w:rPr>
        <w:t>или аннулировании его адреса)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</w:p>
    <w:p w:rsidR="00000000" w:rsidRDefault="00D96A22">
      <w:pPr>
        <w:autoSpaceDE w:val="0"/>
        <w:autoSpaceDN w:val="0"/>
        <w:adjustRightInd w:val="0"/>
        <w:ind w:firstLine="0"/>
        <w:jc w:val="center"/>
        <w:rPr>
          <w:rFonts w:cs="Arial"/>
          <w:kern w:val="32"/>
        </w:rPr>
      </w:pPr>
      <w:r>
        <w:rPr>
          <w:rFonts w:cs="Arial"/>
          <w:kern w:val="32"/>
        </w:rPr>
        <w:t>Решение об отказе в присвоении объекту адресации адреса и</w:t>
      </w:r>
      <w:r>
        <w:rPr>
          <w:rFonts w:cs="Arial"/>
          <w:kern w:val="32"/>
        </w:rPr>
        <w:t>ли аннулировании его адреса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от ___________ N 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___________________________________________________________________________________________________________________________________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(наименование органа местного самоуправления) сообщает, что _______</w:t>
      </w:r>
      <w:r>
        <w:rPr>
          <w:rFonts w:cs="Arial"/>
          <w:kern w:val="32"/>
        </w:rPr>
        <w:t>_____________________________________________________,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(Ф.И.О. заявителя в дательном падеже, наименование, номер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и дата выдачи документа,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подтверждающего личность, почтовый адрес - для физи</w:t>
      </w:r>
      <w:r>
        <w:rPr>
          <w:rFonts w:cs="Arial"/>
          <w:kern w:val="32"/>
        </w:rPr>
        <w:t>ческого лица;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полное наименование, ИНН, КПП (для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российского юридического лица), страна, дата и номер регистрации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(для иностранного юридического лица),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</w:t>
      </w:r>
      <w:r>
        <w:rPr>
          <w:rFonts w:cs="Arial"/>
          <w:kern w:val="32"/>
        </w:rPr>
        <w:t>___________________________,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почтовый адрес - для юридического лица)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N 1221, отказано в присвоении (анну</w:t>
      </w:r>
      <w:r>
        <w:rPr>
          <w:rFonts w:cs="Arial"/>
          <w:kern w:val="32"/>
        </w:rPr>
        <w:t>лировании) адреса следующему (нужное подчеркнуть) объекту адресации ____________________________________.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(вид и наименование объекта адресации, описание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местонахождения объекта адресации в </w:t>
      </w:r>
      <w:r>
        <w:rPr>
          <w:rFonts w:cs="Arial"/>
          <w:kern w:val="32"/>
        </w:rPr>
        <w:t>случае обращения заявителя о присвоении объекту адресации адреса,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адрес объекта адресации в случае обращения заявителя об аннулировании его адреса)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</w:t>
      </w:r>
      <w:r>
        <w:rPr>
          <w:rFonts w:cs="Arial"/>
          <w:kern w:val="32"/>
        </w:rPr>
        <w:t>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в связи с _______________________________________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____________________________________________________________.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(основание отказа)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Уполномоченное лицо органа местного самоуправления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>___________________________________ _______________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kern w:val="32"/>
        </w:rPr>
      </w:pPr>
      <w:r>
        <w:rPr>
          <w:rFonts w:cs="Arial"/>
          <w:kern w:val="32"/>
        </w:rPr>
        <w:t xml:space="preserve"> (д</w:t>
      </w:r>
      <w:r>
        <w:rPr>
          <w:rFonts w:cs="Arial"/>
          <w:kern w:val="32"/>
        </w:rPr>
        <w:t>олжность, Ф.И.О.) (подпись)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bCs/>
          <w:kern w:val="32"/>
        </w:rPr>
      </w:pPr>
      <w:r>
        <w:rPr>
          <w:rFonts w:cs="Arial"/>
          <w:kern w:val="32"/>
        </w:rPr>
        <w:t xml:space="preserve"> М.П.</w:t>
      </w:r>
      <w:r>
        <w:rPr>
          <w:rFonts w:cs="Arial"/>
          <w:bCs/>
          <w:kern w:val="32"/>
        </w:rPr>
        <w:t xml:space="preserve"> </w:t>
      </w:r>
    </w:p>
    <w:p w:rsidR="00000000" w:rsidRDefault="00D96A22">
      <w:pPr>
        <w:autoSpaceDE w:val="0"/>
        <w:autoSpaceDN w:val="0"/>
        <w:adjustRightInd w:val="0"/>
        <w:ind w:firstLine="0"/>
        <w:rPr>
          <w:rFonts w:cs="Arial"/>
          <w:bCs/>
          <w:kern w:val="32"/>
        </w:rPr>
        <w:sectPr w:rsidR="00000000">
          <w:pgSz w:w="11906" w:h="16838"/>
          <w:pgMar w:top="2268" w:right="567" w:bottom="567" w:left="1701" w:header="425" w:footer="1113" w:gutter="0"/>
          <w:pgNumType w:start="0"/>
          <w:cols w:space="720"/>
          <w:titlePg/>
          <w:docGrid w:linePitch="360"/>
        </w:sectPr>
      </w:pPr>
    </w:p>
    <w:p w:rsidR="00D96A22" w:rsidRDefault="00D96A22">
      <w:pPr>
        <w:ind w:firstLine="0"/>
        <w:rPr>
          <w:rFonts w:cs="Arial"/>
        </w:rPr>
      </w:pPr>
    </w:p>
    <w:sectPr w:rsidR="00D96A22">
      <w:type w:val="nextColumn"/>
      <w:pgSz w:w="16838" w:h="11906" w:orient="landscape"/>
      <w:pgMar w:top="2268" w:right="567" w:bottom="567" w:left="1701" w:header="425" w:footer="1111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3939F5"/>
    <w:multiLevelType w:val="multilevel"/>
    <w:tmpl w:val="3B3939F5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B0718"/>
    <w:multiLevelType w:val="multilevel"/>
    <w:tmpl w:val="65BB0718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132E34"/>
    <w:multiLevelType w:val="multilevel"/>
    <w:tmpl w:val="66132E34"/>
    <w:lvl w:ilvl="0">
      <w:start w:val="5"/>
      <w:numFmt w:val="decimal"/>
      <w:lvlText w:val="%1."/>
      <w:lvlJc w:val="left"/>
      <w:pPr>
        <w:ind w:left="1198" w:hanging="630"/>
      </w:pPr>
      <w:rPr>
        <w:b w:val="0"/>
        <w:strike w:val="0"/>
        <w:dstrike w:val="0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</w:rPr>
    </w:lvl>
  </w:abstractNum>
  <w:abstractNum w:abstractNumId="9">
    <w:nsid w:val="6A8C3D22"/>
    <w:multiLevelType w:val="multilevel"/>
    <w:tmpl w:val="6A8C3D22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AD40365"/>
    <w:multiLevelType w:val="multilevel"/>
    <w:tmpl w:val="6AD40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70704983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23B0BB2"/>
    <w:multiLevelType w:val="multilevel"/>
    <w:tmpl w:val="723B0BB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6DE073B"/>
    <w:multiLevelType w:val="multilevel"/>
    <w:tmpl w:val="76DE073B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5"/>
  </w:num>
  <w:num w:numId="5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2A478F"/>
    <w:rsid w:val="0009102F"/>
    <w:rsid w:val="000A7217"/>
    <w:rsid w:val="000D112D"/>
    <w:rsid w:val="0011011D"/>
    <w:rsid w:val="00222504"/>
    <w:rsid w:val="00222BB4"/>
    <w:rsid w:val="00236B82"/>
    <w:rsid w:val="002A478F"/>
    <w:rsid w:val="00395D52"/>
    <w:rsid w:val="00417FC0"/>
    <w:rsid w:val="00424B75"/>
    <w:rsid w:val="0042605B"/>
    <w:rsid w:val="004E12A4"/>
    <w:rsid w:val="004E1ADF"/>
    <w:rsid w:val="005336E0"/>
    <w:rsid w:val="00541C1D"/>
    <w:rsid w:val="00544AA8"/>
    <w:rsid w:val="005726D9"/>
    <w:rsid w:val="005F531B"/>
    <w:rsid w:val="006144D9"/>
    <w:rsid w:val="0065282A"/>
    <w:rsid w:val="006D6356"/>
    <w:rsid w:val="0072556E"/>
    <w:rsid w:val="00825F6B"/>
    <w:rsid w:val="00842171"/>
    <w:rsid w:val="00897C29"/>
    <w:rsid w:val="009A5ECA"/>
    <w:rsid w:val="00A5526F"/>
    <w:rsid w:val="00A635C7"/>
    <w:rsid w:val="00AC31E2"/>
    <w:rsid w:val="00AD1D11"/>
    <w:rsid w:val="00AD5580"/>
    <w:rsid w:val="00B000F8"/>
    <w:rsid w:val="00B01C59"/>
    <w:rsid w:val="00B44019"/>
    <w:rsid w:val="00BB28EA"/>
    <w:rsid w:val="00BB6C4A"/>
    <w:rsid w:val="00BF5AD2"/>
    <w:rsid w:val="00CB4391"/>
    <w:rsid w:val="00CF7831"/>
    <w:rsid w:val="00D93CAE"/>
    <w:rsid w:val="00D96A22"/>
    <w:rsid w:val="00DA784F"/>
    <w:rsid w:val="00E7694F"/>
    <w:rsid w:val="00F02298"/>
    <w:rsid w:val="00F0368E"/>
    <w:rsid w:val="00F27D01"/>
    <w:rsid w:val="00F407E3"/>
    <w:rsid w:val="00FB6AEE"/>
    <w:rsid w:val="00FC63BB"/>
    <w:rsid w:val="00FD6073"/>
    <w:rsid w:val="61D30013"/>
    <w:rsid w:val="6D04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unhideWhenUsed="0"/>
    <w:lsdException w:name="annotation reference" w:semiHidden="0" w:unhideWhenUsed="0"/>
    <w:lsdException w:name="page number" w:semiHidden="0" w:unhideWhenUsed="0"/>
    <w:lsdException w:name="endnote reference" w:semiHidden="0" w:uiPriority="0" w:unhideWhenUsed="0"/>
    <w:lsdException w:name="endnote tex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Hyperlink" w:semiHidden="0" w:uiPriority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Preformatted" w:semiHidden="0"/>
    <w:lsdException w:name="HTML Variable" w:semiHidden="0" w:uiPriority="0" w:unhideWhenUsed="0"/>
    <w:lsdException w:name="Normal Table" w:semiHidden="0"/>
    <w:lsdException w:name="annotation subject" w:semiHidden="0" w:unhideWhenUsed="0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rPr>
      <w:sz w:val="18"/>
      <w:szCs w:val="18"/>
    </w:rPr>
  </w:style>
  <w:style w:type="character" w:styleId="a6">
    <w:name w:val="endnote reference"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rPr>
      <w:color w:val="0000FF"/>
      <w:u w:val="none"/>
    </w:rPr>
  </w:style>
  <w:style w:type="character" w:styleId="a9">
    <w:name w:val="page number"/>
    <w:basedOn w:val="a0"/>
    <w:uiPriority w:val="99"/>
  </w:style>
  <w:style w:type="character" w:styleId="HTML">
    <w:name w:val="HTML Variabl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Balloon Text"/>
    <w:basedOn w:val="a"/>
    <w:link w:val="ab"/>
    <w:uiPriority w:val="99"/>
    <w:semiHidden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z w:val="16"/>
      <w:szCs w:val="16"/>
    </w:rPr>
  </w:style>
  <w:style w:type="paragraph" w:styleId="ac">
    <w:name w:val="endnote text"/>
    <w:basedOn w:val="a"/>
    <w:link w:val="ad"/>
    <w:rPr>
      <w:sz w:val="20"/>
      <w:szCs w:val="20"/>
    </w:rPr>
  </w:style>
  <w:style w:type="character" w:customStyle="1" w:styleId="ad">
    <w:name w:val="Текст концевой сноски Знак"/>
    <w:link w:val="ac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Pr>
      <w:rFonts w:ascii="Courier" w:eastAsia="Times New Roman" w:hAnsi="Courier"/>
      <w:sz w:val="22"/>
    </w:rPr>
  </w:style>
  <w:style w:type="paragraph" w:styleId="af0">
    <w:name w:val="annotation subject"/>
    <w:basedOn w:val="ae"/>
    <w:next w:val="ae"/>
    <w:link w:val="af1"/>
    <w:uiPriority w:val="99"/>
    <w:rPr>
      <w:b/>
      <w:bCs/>
      <w:sz w:val="20"/>
    </w:rPr>
  </w:style>
  <w:style w:type="character" w:customStyle="1" w:styleId="af1">
    <w:name w:val="Тема примечания Знак"/>
    <w:link w:val="af0"/>
    <w:uiPriority w:val="99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2">
    <w:name w:val="footnote text"/>
    <w:basedOn w:val="a"/>
    <w:link w:val="af3"/>
    <w:uiPriority w:val="99"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Pr>
      <w:rFonts w:ascii="Arial" w:eastAsia="Times New Roman" w:hAnsi="Arial" w:cs="Times New Roman"/>
      <w:sz w:val="24"/>
      <w:szCs w:val="24"/>
    </w:rPr>
  </w:style>
  <w:style w:type="paragraph" w:styleId="af6">
    <w:name w:val="Body Text"/>
    <w:basedOn w:val="a"/>
    <w:link w:val="af7"/>
    <w:rPr>
      <w:sz w:val="28"/>
      <w:szCs w:val="20"/>
    </w:rPr>
  </w:style>
  <w:style w:type="character" w:customStyle="1" w:styleId="af7">
    <w:name w:val="Основной текст Знак"/>
    <w:link w:val="af6"/>
    <w:rPr>
      <w:rFonts w:ascii="Arial" w:eastAsia="Times New Roman" w:hAnsi="Arial" w:cs="Times New Roman"/>
      <w:sz w:val="28"/>
      <w:szCs w:val="20"/>
    </w:rPr>
  </w:style>
  <w:style w:type="paragraph" w:styleId="af8">
    <w:name w:val="Title"/>
    <w:basedOn w:val="a"/>
    <w:next w:val="a"/>
    <w:link w:val="11"/>
    <w:qFormat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f8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Arial" w:eastAsia="Times New Roman" w:hAnsi="Arial" w:cs="Times New Roman"/>
      <w:sz w:val="24"/>
      <w:szCs w:val="24"/>
    </w:rPr>
  </w:style>
  <w:style w:type="paragraph" w:styleId="afb">
    <w:name w:val="Normal (Web)"/>
    <w:basedOn w:val="a"/>
    <w:link w:val="afc"/>
    <w:uiPriority w:val="99"/>
    <w:unhideWhenUsed/>
    <w:pPr>
      <w:spacing w:before="100" w:beforeAutospacing="1" w:after="100" w:afterAutospacing="1"/>
    </w:pPr>
    <w:rPr>
      <w:color w:val="000000"/>
    </w:rPr>
  </w:style>
  <w:style w:type="character" w:customStyle="1" w:styleId="afc">
    <w:name w:val="Обычный (веб) Знак"/>
    <w:link w:val="afb"/>
    <w:uiPriority w:val="99"/>
    <w:locked/>
    <w:rPr>
      <w:rFonts w:ascii="Arial" w:eastAsia="Times New Roman" w:hAnsi="Arial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Pr>
      <w:rFonts w:ascii="Arial" w:eastAsia="Times New Roman" w:hAnsi="Arial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Pr>
      <w:rFonts w:ascii="Courier New" w:eastAsia="Times New Roman" w:hAnsi="Courier New" w:cs="Times New Roman"/>
      <w:sz w:val="20"/>
      <w:szCs w:val="20"/>
    </w:rPr>
  </w:style>
  <w:style w:type="table" w:styleId="afd">
    <w:name w:val="Table Grid"/>
    <w:basedOn w:val="a1"/>
    <w:uiPriority w:val="5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pPr>
      <w:ind w:left="720"/>
      <w:contextualSpacing/>
    </w:pPr>
    <w:rPr>
      <w:rFonts w:ascii="Calibri" w:eastAsia="Calibri" w:hAnsi="Calibri"/>
    </w:rPr>
  </w:style>
  <w:style w:type="paragraph" w:customStyle="1" w:styleId="a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2">
    <w:name w:val="Абзац списка1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aff0">
    <w:name w:val="List Paragraph"/>
    <w:basedOn w:val="a"/>
    <w:link w:val="aff1"/>
    <w:uiPriority w:val="34"/>
    <w:qFormat/>
    <w:pPr>
      <w:ind w:left="708"/>
    </w:pPr>
  </w:style>
  <w:style w:type="character" w:customStyle="1" w:styleId="aff1">
    <w:name w:val="Абзац списка Знак"/>
    <w:link w:val="aff0"/>
    <w:uiPriority w:val="34"/>
    <w:qFormat/>
    <w:locked/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2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rPr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yle75">
    <w:name w:val="_Style 75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locked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5">
    <w:name w:val="Основной текст_"/>
    <w:link w:val="23"/>
    <w:locked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5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spacing w:val="10"/>
      <w:sz w:val="20"/>
      <w:szCs w:val="20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pPr>
      <w:widowControl w:val="0"/>
      <w:ind w:firstLine="400"/>
    </w:pPr>
    <w:rPr>
      <w:sz w:val="28"/>
      <w:szCs w:val="28"/>
    </w:rPr>
  </w:style>
  <w:style w:type="paragraph" w:customStyle="1" w:styleId="15">
    <w:name w:val="Стиль1"/>
    <w:basedOn w:val="a"/>
    <w:qFormat/>
    <w:pPr>
      <w:widowControl w:val="0"/>
    </w:pPr>
    <w:rPr>
      <w:rFonts w:eastAsia="Courier New" w:cs="Courier New"/>
      <w:color w:val="000000"/>
      <w:sz w:val="28"/>
      <w:lang w:bidi="ru-RU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f6">
    <w:name w:val="Название Знак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57</Pages>
  <Words>19632</Words>
  <Characters>111904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2024-10-28T06:08:00Z</cp:lastPrinted>
  <dcterms:created xsi:type="dcterms:W3CDTF">2024-10-28T06:14:00Z</dcterms:created>
  <dcterms:modified xsi:type="dcterms:W3CDTF">2024-10-28T06:14:00Z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7E116150C4B6445199CF114B92B8FAA5_13</vt:lpwstr>
  </property>
</Properties>
</file>