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2B" w:rsidRDefault="00BE012B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4E95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АДМИНИСТРАЦИЯ</w:t>
      </w:r>
    </w:p>
    <w:p w:rsidR="00136E07" w:rsidRPr="00BE012B" w:rsidRDefault="00896AA6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ШРАМОВСКОГО</w:t>
      </w:r>
      <w:r w:rsidR="00136E07" w:rsidRPr="00BE012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ВОРОНЕЖСКОЙ ОБЛАСТИ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 xml:space="preserve">ПОСТАНОВЛЕНИЕ 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BE012B" w:rsidRDefault="00896AA6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от 27</w:t>
      </w:r>
      <w:r w:rsidR="00136E07" w:rsidRPr="00BE012B">
        <w:rPr>
          <w:rFonts w:ascii="Arial" w:hAnsi="Arial" w:cs="Arial"/>
          <w:sz w:val="24"/>
          <w:szCs w:val="24"/>
        </w:rPr>
        <w:t>.12.2023г. №</w:t>
      </w:r>
      <w:r w:rsidR="00B11FAD" w:rsidRPr="00BE012B">
        <w:rPr>
          <w:rFonts w:ascii="Arial" w:hAnsi="Arial" w:cs="Arial"/>
          <w:sz w:val="24"/>
          <w:szCs w:val="24"/>
        </w:rPr>
        <w:t>88</w:t>
      </w:r>
    </w:p>
    <w:p w:rsidR="00136E07" w:rsidRPr="00BE012B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 xml:space="preserve">с. </w:t>
      </w:r>
      <w:r w:rsidR="00896AA6" w:rsidRPr="00BE012B">
        <w:rPr>
          <w:rFonts w:ascii="Arial" w:hAnsi="Arial" w:cs="Arial"/>
          <w:sz w:val="24"/>
          <w:szCs w:val="24"/>
        </w:rPr>
        <w:t>Шрамовка</w:t>
      </w:r>
    </w:p>
    <w:p w:rsidR="00136E07" w:rsidRPr="00BE012B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BE012B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12B">
        <w:rPr>
          <w:rFonts w:ascii="Arial" w:hAnsi="Arial" w:cs="Arial"/>
          <w:b/>
          <w:sz w:val="32"/>
          <w:szCs w:val="32"/>
        </w:rPr>
        <w:t>О признании утратившим силу муниципального правового акта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6E07" w:rsidRPr="00BE012B" w:rsidRDefault="008E67C5" w:rsidP="00136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В</w:t>
      </w:r>
      <w:r w:rsidR="00136E07" w:rsidRPr="00BE012B">
        <w:rPr>
          <w:rFonts w:ascii="Arial" w:hAnsi="Arial" w:cs="Arial"/>
          <w:sz w:val="24"/>
          <w:szCs w:val="24"/>
        </w:rPr>
        <w:t xml:space="preserve"> целях приведения муниципальных правовых актов администрации </w:t>
      </w:r>
      <w:r w:rsidR="00896AA6" w:rsidRPr="00BE012B">
        <w:rPr>
          <w:rFonts w:ascii="Arial" w:hAnsi="Arial" w:cs="Arial"/>
          <w:sz w:val="24"/>
          <w:szCs w:val="24"/>
        </w:rPr>
        <w:t>Шрамовского</w:t>
      </w:r>
      <w:r w:rsidR="00136E07" w:rsidRPr="00BE012B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администрация </w:t>
      </w:r>
      <w:r w:rsidR="00896AA6" w:rsidRPr="00BE012B">
        <w:rPr>
          <w:rFonts w:ascii="Arial" w:hAnsi="Arial" w:cs="Arial"/>
          <w:sz w:val="24"/>
          <w:szCs w:val="24"/>
        </w:rPr>
        <w:t>Шрамовского</w:t>
      </w:r>
      <w:r w:rsidR="00136E07" w:rsidRPr="00BE012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36E07" w:rsidRPr="00BE012B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12B">
        <w:rPr>
          <w:rFonts w:ascii="Arial" w:hAnsi="Arial" w:cs="Arial"/>
          <w:sz w:val="24"/>
          <w:szCs w:val="24"/>
        </w:rPr>
        <w:t>ПОСТАНОВЛЯЕТ:</w:t>
      </w:r>
    </w:p>
    <w:p w:rsidR="00136E07" w:rsidRPr="00BE012B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BE012B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E012B">
        <w:rPr>
          <w:rFonts w:ascii="Arial" w:hAnsi="Arial" w:cs="Arial"/>
          <w:sz w:val="24"/>
          <w:szCs w:val="24"/>
        </w:rPr>
        <w:t xml:space="preserve">1. Постановление 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Шрамовского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от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22.03.2013 год №10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схемы теплоснабжения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Шрамовского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период до 2015 года с учетом перспектив до 2025 года» признать утратившим силу.</w:t>
      </w:r>
    </w:p>
    <w:p w:rsidR="00136E07" w:rsidRPr="00BE012B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2. Опубликовать настоящее постановление в «Вестнике муниципальных правовыхактов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Шрамовского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районаВоронежской области».</w:t>
      </w:r>
    </w:p>
    <w:p w:rsidR="00136E07" w:rsidRPr="00BE012B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главу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Шрамовского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поселения.</w:t>
      </w:r>
    </w:p>
    <w:p w:rsidR="00136E07" w:rsidRPr="00BE012B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6E07" w:rsidRPr="00BE012B" w:rsidRDefault="00136E07" w:rsidP="00BE012B">
      <w:pPr>
        <w:shd w:val="clear" w:color="auto" w:fill="FFFFFF"/>
        <w:adjustRightInd w:val="0"/>
        <w:spacing w:before="108" w:after="108" w:line="240" w:lineRule="auto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Шрамовского</w:t>
      </w:r>
      <w:r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bookmarkStart w:id="0" w:name="_GoBack"/>
      <w:bookmarkEnd w:id="0"/>
      <w:r w:rsidR="00BE012B" w:rsidRP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</w:t>
      </w:r>
      <w:r w:rsidR="00BE012B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="00896AA6" w:rsidRPr="00BE012B">
        <w:rPr>
          <w:rFonts w:ascii="Arial" w:eastAsiaTheme="minorEastAsia" w:hAnsi="Arial" w:cs="Arial"/>
          <w:sz w:val="24"/>
          <w:szCs w:val="24"/>
          <w:lang w:eastAsia="ru-RU"/>
        </w:rPr>
        <w:t>А.В.Копылова</w:t>
      </w:r>
    </w:p>
    <w:p w:rsidR="00136E07" w:rsidRPr="00BE012B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6E07" w:rsidRPr="00BE012B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BE012B" w:rsidRDefault="00136E07">
      <w:pPr>
        <w:rPr>
          <w:rFonts w:ascii="Arial" w:hAnsi="Arial" w:cs="Arial"/>
          <w:sz w:val="24"/>
          <w:szCs w:val="24"/>
        </w:rPr>
      </w:pPr>
    </w:p>
    <w:sectPr w:rsidR="00136E07" w:rsidRPr="00BE012B" w:rsidSect="00C9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6E07"/>
    <w:rsid w:val="00136E07"/>
    <w:rsid w:val="005629E2"/>
    <w:rsid w:val="005B012A"/>
    <w:rsid w:val="005F0785"/>
    <w:rsid w:val="006903B4"/>
    <w:rsid w:val="00896AA6"/>
    <w:rsid w:val="008E67C5"/>
    <w:rsid w:val="00B11FAD"/>
    <w:rsid w:val="00BE012B"/>
    <w:rsid w:val="00C9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 пост. О признании утратившим силу муниципального правового акта</Template>
  <TotalTime>3</TotalTime>
  <Pages>1</Pages>
  <Words>114</Words>
  <Characters>959</Characters>
  <Application>Microsoft Office Word</Application>
  <DocSecurity>0</DocSecurity>
  <Lines>35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2023-12-27T12:07:00Z</dcterms:created>
  <dcterms:modified xsi:type="dcterms:W3CDTF">2023-12-27T12:07:00Z</dcterms:modified>
</cp:coreProperties>
</file>